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2F63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171FC49B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38C6276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E283FE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E7E7E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76BB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6CDB79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C7239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26B03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276E9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0ED88F2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F8A216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6EF470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A473B5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7CCE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7BC3AF" w14:textId="3C94E0E6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F0ED24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61FD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1FAB4F" w14:textId="36849B5E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92763" w14:textId="4978CA52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67EF6" w14:textId="40716EAC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AF8503" w14:textId="1A8EBDB3" w:rsidR="00142007" w:rsidRDefault="00142007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BBE6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C3706C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BCA957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93AB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F06C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82E664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CD60B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045D3E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79EAAA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32C5F1C" w14:textId="4CC82C90" w:rsidR="00EF19FD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142007">
        <w:rPr>
          <w:rFonts w:ascii="Times New Roman" w:hAnsi="Times New Roman" w:cs="Times New Roman"/>
          <w:sz w:val="28"/>
          <w:szCs w:val="28"/>
        </w:rPr>
        <w:t>24</w:t>
      </w:r>
    </w:p>
    <w:p w14:paraId="3849AFD5" w14:textId="77777777" w:rsidR="00EF19FD" w:rsidRDefault="00EF1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13957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F61978C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lastRenderedPageBreak/>
        <w:t>NOME DO AUTOR</w:t>
      </w:r>
    </w:p>
    <w:p w14:paraId="2DFFA0A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271B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908365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0D895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5AABAA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88986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5EE6B" w14:textId="369F5BFF" w:rsidR="005D0E01" w:rsidRPr="005D0E01" w:rsidRDefault="005D0E01" w:rsidP="000E2E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>e subtítulo se houver</w:t>
      </w:r>
    </w:p>
    <w:p w14:paraId="27A84887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32BB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E13963" w14:textId="13673E12" w:rsidR="005D0E01" w:rsidRPr="005D0E01" w:rsidRDefault="00AA4B1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Tese apresentada à Escola de Engenharia de São Carlos da Universidade de São Paulo, como requisito para a obtenção do Título de Doutor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637B6E" w14:textId="0DC98E6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</w:t>
      </w:r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E2EAE">
        <w:rPr>
          <w:rFonts w:ascii="Times New Roman" w:hAnsi="Times New Roman" w:cs="Times New Roman"/>
          <w:sz w:val="24"/>
          <w:szCs w:val="24"/>
        </w:rPr>
        <w:t>(a)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26831D87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F10938C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09F90AA0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219486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EFBA509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6F70948" w14:textId="0868B334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3AF84B1" w14:textId="6F8259FB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0617031" w14:textId="1519FABE" w:rsidR="000E2EAE" w:rsidRDefault="000E2EAE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E2C0625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9F47E00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VERSÃO CORRIGIDA</w:t>
      </w:r>
    </w:p>
    <w:p w14:paraId="6392A78E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2DF76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3626C" w14:textId="77777777" w:rsidR="005D0E01" w:rsidRPr="00971EDC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São Carlos</w:t>
      </w:r>
    </w:p>
    <w:p w14:paraId="7AD397AE" w14:textId="274FD7A4" w:rsidR="00470188" w:rsidRPr="00971EDC" w:rsidRDefault="005D0E01" w:rsidP="004701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EDC">
        <w:rPr>
          <w:rFonts w:ascii="Times New Roman" w:hAnsi="Times New Roman" w:cs="Times New Roman"/>
          <w:sz w:val="28"/>
          <w:szCs w:val="28"/>
        </w:rPr>
        <w:t>20</w:t>
      </w:r>
      <w:r w:rsidR="000E2EAE" w:rsidRPr="00971EDC">
        <w:rPr>
          <w:rFonts w:ascii="Times New Roman" w:hAnsi="Times New Roman" w:cs="Times New Roman"/>
          <w:sz w:val="28"/>
          <w:szCs w:val="28"/>
        </w:rPr>
        <w:t>24</w:t>
      </w:r>
    </w:p>
    <w:p w14:paraId="226EF53C" w14:textId="71E72803" w:rsidR="005D0E01" w:rsidRDefault="00470188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5D0E01">
        <w:rPr>
          <w:rFonts w:ascii="Times New Roman" w:hAnsi="Times New Roman" w:cs="Times New Roman"/>
          <w:sz w:val="24"/>
          <w:szCs w:val="24"/>
        </w:rPr>
        <w:lastRenderedPageBreak/>
        <w:t>Esta página deve conter a ficha catalográfica</w:t>
      </w:r>
      <w:r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  <w:r w:rsidR="000E2EAE">
        <w:rPr>
          <w:rFonts w:ascii="Times New Roman" w:hAnsi="Times New Roman" w:cs="Times New Roman"/>
          <w:sz w:val="24"/>
          <w:szCs w:val="24"/>
        </w:rPr>
        <w:t>.</w:t>
      </w:r>
    </w:p>
    <w:p w14:paraId="4BF6F021" w14:textId="77777777" w:rsidR="000E2EAE" w:rsidRPr="005D0E01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791BDC" w14:textId="04B2BD01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EAE">
        <w:rPr>
          <w:rFonts w:ascii="Times New Roman" w:hAnsi="Times New Roman" w:cs="Times New Roman"/>
          <w:sz w:val="24"/>
          <w:szCs w:val="24"/>
        </w:rPr>
        <w:t>Para trabalhos escritos em português, a ficha pode ser elaborada no endereço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8672A" w:rsidRPr="00C8672A">
          <w:rPr>
            <w:rStyle w:val="Hyperlink"/>
            <w:rFonts w:ascii="Times New Roman" w:hAnsi="Times New Roman" w:cs="Times New Roman"/>
            <w:sz w:val="24"/>
            <w:szCs w:val="24"/>
          </w:rPr>
          <w:t>http://www.sti.eesc.usp.br/voyager/fcatalografica/</w:t>
        </w:r>
      </w:hyperlink>
      <w:r w:rsidR="00C8672A" w:rsidRPr="00C8672A">
        <w:rPr>
          <w:rFonts w:ascii="Times New Roman" w:hAnsi="Times New Roman" w:cs="Times New Roman"/>
          <w:sz w:val="24"/>
          <w:szCs w:val="24"/>
        </w:rPr>
        <w:t xml:space="preserve"> </w:t>
      </w:r>
      <w:r w:rsidRPr="00C8672A">
        <w:rPr>
          <w:rFonts w:ascii="Times New Roman" w:hAnsi="Times New Roman" w:cs="Times New Roman"/>
          <w:sz w:val="24"/>
          <w:szCs w:val="24"/>
        </w:rPr>
        <w:t xml:space="preserve"> ou pelos bibliotecários na Seção de</w:t>
      </w:r>
      <w:r w:rsidRPr="000E2EAE">
        <w:rPr>
          <w:rFonts w:ascii="Times New Roman" w:hAnsi="Times New Roman" w:cs="Times New Roman"/>
          <w:sz w:val="24"/>
          <w:szCs w:val="24"/>
        </w:rPr>
        <w:t xml:space="preserve"> Atendimento ao Usuário da Biblioteca EESC.</w:t>
      </w:r>
    </w:p>
    <w:p w14:paraId="6680429D" w14:textId="77777777" w:rsidR="000E2EAE" w:rsidRP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E8DF5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Para trabalhos escritos em outros idiomas, a ficha deve ser elaborada pelos</w:t>
      </w:r>
    </w:p>
    <w:p w14:paraId="4F08AAF9" w14:textId="77777777" w:rsidR="000E2EAE" w:rsidRPr="001324AA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bibliotecários na Seção de Atendimento ao Usuário da Biblioteca EESC, pois o</w:t>
      </w:r>
    </w:p>
    <w:p w14:paraId="4832881D" w14:textId="77777777" w:rsidR="000E2EAE" w:rsidRDefault="000E2EAE" w:rsidP="000E2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sistema online não gera a ficha em outros idiomas.</w:t>
      </w:r>
    </w:p>
    <w:p w14:paraId="2EA609E8" w14:textId="6188625E" w:rsidR="00EF19FD" w:rsidRDefault="00AB0820" w:rsidP="000E2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EDC3B" w14:textId="77777777" w:rsidR="005D0E01" w:rsidRPr="00AB0820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20">
        <w:rPr>
          <w:rFonts w:ascii="Times New Roman" w:hAnsi="Times New Roman" w:cs="Times New Roman"/>
          <w:b/>
          <w:sz w:val="28"/>
          <w:szCs w:val="28"/>
        </w:rPr>
        <w:lastRenderedPageBreak/>
        <w:t>ERRATA</w:t>
      </w:r>
    </w:p>
    <w:p w14:paraId="3EE3AE5B" w14:textId="77777777" w:rsidR="005D0E01" w:rsidRPr="005D0E01" w:rsidRDefault="005D0E01" w:rsidP="007F70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DD617" w14:textId="77777777" w:rsidR="005D0E01" w:rsidRPr="005D0E01" w:rsidRDefault="005D0E01" w:rsidP="007F70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50"/>
        <w:gridCol w:w="3748"/>
        <w:gridCol w:w="3646"/>
      </w:tblGrid>
      <w:tr w:rsidR="00AB0820" w:rsidRPr="00AB0820" w14:paraId="6ADC64D8" w14:textId="77777777" w:rsidTr="00AB0820">
        <w:trPr>
          <w:jc w:val="center"/>
        </w:trPr>
        <w:tc>
          <w:tcPr>
            <w:tcW w:w="9211" w:type="dxa"/>
            <w:gridSpan w:val="4"/>
          </w:tcPr>
          <w:p w14:paraId="52BAFF2E" w14:textId="77777777" w:rsidR="00AB0820" w:rsidRPr="00AB0820" w:rsidRDefault="00AB0820" w:rsidP="007F70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360DB092" w14:textId="77777777" w:rsidTr="00AB0820">
        <w:trPr>
          <w:jc w:val="center"/>
        </w:trPr>
        <w:tc>
          <w:tcPr>
            <w:tcW w:w="817" w:type="dxa"/>
          </w:tcPr>
          <w:p w14:paraId="2415AA3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6E2F70E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2D0BD405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39D185FB" w14:textId="77777777" w:rsidR="00AB0820" w:rsidRPr="007F70BE" w:rsidRDefault="00AB0820" w:rsidP="007F70B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F70BE">
              <w:rPr>
                <w:b/>
                <w:bCs/>
                <w:sz w:val="24"/>
                <w:szCs w:val="24"/>
              </w:rPr>
              <w:t>Leia-se</w:t>
            </w:r>
          </w:p>
        </w:tc>
      </w:tr>
      <w:tr w:rsidR="00AB0820" w:rsidRPr="00AB0820" w14:paraId="7C119CB6" w14:textId="77777777" w:rsidTr="00AB0820">
        <w:trPr>
          <w:jc w:val="center"/>
        </w:trPr>
        <w:tc>
          <w:tcPr>
            <w:tcW w:w="817" w:type="dxa"/>
          </w:tcPr>
          <w:p w14:paraId="463BA85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9B58FC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5AC44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Elemento </w:t>
            </w:r>
            <w:proofErr w:type="spellStart"/>
            <w:r w:rsidRPr="00AB0820">
              <w:rPr>
                <w:sz w:val="24"/>
                <w:szCs w:val="24"/>
              </w:rPr>
              <w:t>opciotnal</w:t>
            </w:r>
            <w:proofErr w:type="spellEnd"/>
          </w:p>
        </w:tc>
        <w:tc>
          <w:tcPr>
            <w:tcW w:w="3716" w:type="dxa"/>
          </w:tcPr>
          <w:p w14:paraId="4627B32D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3B5144BC" w14:textId="77777777" w:rsidTr="00AB0820">
        <w:trPr>
          <w:jc w:val="center"/>
        </w:trPr>
        <w:tc>
          <w:tcPr>
            <w:tcW w:w="817" w:type="dxa"/>
          </w:tcPr>
          <w:p w14:paraId="4AB5EA6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3FED533F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E9F60B8" w14:textId="190935C4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AB0820">
              <w:rPr>
                <w:sz w:val="24"/>
                <w:szCs w:val="24"/>
              </w:rPr>
              <w:t>Caracteríscas</w:t>
            </w:r>
            <w:proofErr w:type="spellEnd"/>
          </w:p>
        </w:tc>
        <w:tc>
          <w:tcPr>
            <w:tcW w:w="3716" w:type="dxa"/>
          </w:tcPr>
          <w:p w14:paraId="134E3B9A" w14:textId="3A488B6C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</w:t>
            </w:r>
          </w:p>
        </w:tc>
      </w:tr>
      <w:tr w:rsidR="00AB0820" w:rsidRPr="00AB0820" w14:paraId="5936921E" w14:textId="77777777" w:rsidTr="00AB0820">
        <w:trPr>
          <w:jc w:val="center"/>
        </w:trPr>
        <w:tc>
          <w:tcPr>
            <w:tcW w:w="817" w:type="dxa"/>
          </w:tcPr>
          <w:p w14:paraId="37C6A635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AE304C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3B827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007E059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0B0A8963" w14:textId="77777777" w:rsidTr="00AB0820">
        <w:trPr>
          <w:jc w:val="center"/>
        </w:trPr>
        <w:tc>
          <w:tcPr>
            <w:tcW w:w="817" w:type="dxa"/>
          </w:tcPr>
          <w:p w14:paraId="1D90764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A16FC94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EE491BB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51B79636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09B7DF5" w14:textId="77777777" w:rsidTr="00AB0820">
        <w:trPr>
          <w:jc w:val="center"/>
        </w:trPr>
        <w:tc>
          <w:tcPr>
            <w:tcW w:w="817" w:type="dxa"/>
          </w:tcPr>
          <w:p w14:paraId="2E45406E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C58EE8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308370C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D3475E3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B0820" w:rsidRPr="00AB0820" w14:paraId="11187A9B" w14:textId="77777777" w:rsidTr="00AB0820">
        <w:trPr>
          <w:jc w:val="center"/>
        </w:trPr>
        <w:tc>
          <w:tcPr>
            <w:tcW w:w="817" w:type="dxa"/>
          </w:tcPr>
          <w:p w14:paraId="383BC73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557C9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989161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220E13C0" w14:textId="77777777" w:rsidR="00AB0820" w:rsidRPr="00AB0820" w:rsidRDefault="00AB0820" w:rsidP="007F70B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5A147C" w14:textId="6815D8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13DFB6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E7A3636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AB0820">
        <w:rPr>
          <w:rFonts w:ascii="Times New Roman" w:hAnsi="Times New Roman" w:cs="Times New Roman"/>
          <w:sz w:val="28"/>
          <w:szCs w:val="28"/>
        </w:rPr>
        <w:t>APROVAÇÃO</w:t>
      </w:r>
    </w:p>
    <w:p w14:paraId="017E67F9" w14:textId="0C19890D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B70E5" w14:textId="2E16CB5F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4CE9C" w14:textId="70F6FB01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084861" w14:textId="7E85EBD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54DBD6" w14:textId="7636BC4E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E7C056" w14:textId="0EC32D2B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575F2" w14:textId="675D1317" w:rsidR="007F70BE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911FB0" w14:textId="55D9AB3A" w:rsidR="007F70BE" w:rsidRPr="005D0E01" w:rsidRDefault="007F70BE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A1423" w14:textId="2E63640C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1F853" w14:textId="04A06B70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64EA7" w14:textId="3944218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0F08F" w14:textId="6679648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2934A" w14:textId="15A96E94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39321" w14:textId="60004868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69B72" w14:textId="77777777" w:rsidR="007F70BE" w:rsidRDefault="007F70BE" w:rsidP="007F7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3945C" w14:textId="77777777" w:rsidR="00EF19FD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0F617E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21BF0F8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</w:p>
    <w:p w14:paraId="503BA23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BD8E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CC81F" w14:textId="78B2420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61B9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C3608" w14:textId="06DA3028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31BF20" w14:textId="62D2C41A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7E0FE3" w14:textId="58F20EC3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42219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D007B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D8620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346275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B1EEC8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225C0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32400E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0310E" w14:textId="2798CECB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421B49" w14:textId="7F1D9BAE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EA4C16" w14:textId="1075B4CC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A5B08F" w14:textId="05730524" w:rsidR="00576DF8" w:rsidRDefault="00576DF8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6A300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82AB1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A8D2A" w14:textId="1BC8EE34" w:rsidR="005D0E01" w:rsidRDefault="007F70BE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  <w:r w:rsidRPr="00576DF8">
        <w:rPr>
          <w:rFonts w:ascii="Times New Roman" w:hAnsi="Times New Roman" w:cs="Times New Roman"/>
          <w:i/>
          <w:sz w:val="24"/>
          <w:szCs w:val="24"/>
        </w:rPr>
        <w:t>Este trabalho é dedicado às crianças adultas que, quando pequenas, sonharam em se tornas cientistas.</w:t>
      </w:r>
    </w:p>
    <w:p w14:paraId="066703E1" w14:textId="77777777" w:rsidR="00193233" w:rsidRPr="00576DF8" w:rsidRDefault="00193233" w:rsidP="00576DF8">
      <w:pPr>
        <w:spacing w:after="0" w:line="360" w:lineRule="auto"/>
        <w:ind w:left="3969" w:firstLine="284"/>
        <w:rPr>
          <w:rFonts w:ascii="Times New Roman" w:hAnsi="Times New Roman" w:cs="Times New Roman"/>
          <w:i/>
          <w:sz w:val="24"/>
          <w:szCs w:val="24"/>
        </w:rPr>
      </w:pPr>
    </w:p>
    <w:p w14:paraId="273634F7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59A9DC0" w14:textId="77777777" w:rsidR="005D0E01" w:rsidRPr="005E7E51" w:rsidRDefault="005D0E01" w:rsidP="005E7E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E51">
        <w:rPr>
          <w:rFonts w:ascii="Times New Roman" w:hAnsi="Times New Roman" w:cs="Times New Roman"/>
          <w:b/>
          <w:bCs/>
          <w:sz w:val="28"/>
          <w:szCs w:val="28"/>
        </w:rPr>
        <w:lastRenderedPageBreak/>
        <w:t>AGRADECIMENTOS</w:t>
      </w:r>
    </w:p>
    <w:p w14:paraId="77A2CD87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C32B0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Ao Dr. José Sampaio, que muito me ensinou contribuindo para o meu crescimento</w:t>
      </w:r>
    </w:p>
    <w:p w14:paraId="441159BC" w14:textId="77777777" w:rsidR="005E7E51" w:rsidRPr="005E7E51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E51">
        <w:rPr>
          <w:rFonts w:ascii="Times New Roman" w:hAnsi="Times New Roman" w:cs="Times New Roman"/>
          <w:sz w:val="24"/>
          <w:szCs w:val="24"/>
        </w:rPr>
        <w:t>científico.</w:t>
      </w:r>
    </w:p>
    <w:p w14:paraId="68AC6C4B" w14:textId="77777777" w:rsidR="005E7E51" w:rsidRPr="00D14D84" w:rsidRDefault="005E7E51" w:rsidP="005E7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A Dra. Ludmila dos Santos, pelo incentivo e apoio nos momentos de dificuldade.</w:t>
      </w:r>
    </w:p>
    <w:p w14:paraId="329837A0" w14:textId="77777777" w:rsidR="006E591E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Para os trabalhos que receberam financiamento da CAPES, deverá constar nos agradecimentos o texto a seguir conforme Portaria n. 206, de 4 de setembro de 2018, Art. 3º (Fundação Coordenação de Aperfeiçoamento de Pessoal de Nível Superior, 2018):</w:t>
      </w:r>
    </w:p>
    <w:p w14:paraId="11CD3C6D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“O presente trabalho foi realizado com apoio da Coordenação de Aperfeiçoamento de Pessoal de Nível Superior -Brasil (CAPES) -Código de Financiamento 001.”</w:t>
      </w:r>
    </w:p>
    <w:p w14:paraId="0C17FDC7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OU</w:t>
      </w:r>
    </w:p>
    <w:p w14:paraId="52A96E2C" w14:textId="77777777" w:rsidR="006E591E" w:rsidRPr="00D14D84" w:rsidRDefault="006E591E" w:rsidP="006E5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Coordenação de Aperfeiçoamento de Pessoal de Nível Superior -Brasil (CAPES) -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001”</w:t>
      </w:r>
    </w:p>
    <w:p w14:paraId="7C0092D8" w14:textId="699BFD3A" w:rsidR="00EF19FD" w:rsidRPr="00D14D84" w:rsidRDefault="006E591E" w:rsidP="006E5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D84">
        <w:rPr>
          <w:rFonts w:ascii="Times New Roman" w:hAnsi="Times New Roman" w:cs="Times New Roman"/>
          <w:sz w:val="24"/>
          <w:szCs w:val="24"/>
        </w:rPr>
        <w:t xml:space="preserve">Para os trabalhos que receberam financiamento da FAPESP, o agradecimento deverá incluir a seguinte frase: “processo n.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(FAPESP)” ou “</w:t>
      </w:r>
      <w:proofErr w:type="spellStart"/>
      <w:proofErr w:type="gramStart"/>
      <w:r w:rsidRPr="00D14D84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D14D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4D84">
        <w:rPr>
          <w:rFonts w:ascii="Times New Roman" w:hAnsi="Times New Roman" w:cs="Times New Roman"/>
          <w:sz w:val="24"/>
          <w:szCs w:val="24"/>
        </w:rPr>
        <w:t>nnnnn</w:t>
      </w:r>
      <w:proofErr w:type="spellEnd"/>
      <w:r w:rsidRPr="00D14D84">
        <w:rPr>
          <w:rFonts w:ascii="Times New Roman" w:hAnsi="Times New Roman" w:cs="Times New Roman"/>
          <w:sz w:val="24"/>
          <w:szCs w:val="24"/>
        </w:rPr>
        <w:t>-d, Fundação de Amparo à Pesquisa do Estado de São Paulo (FAPESP)" (Fundação de Amparo à Pesquisa do Estado de São Paulo, [2018?])</w:t>
      </w:r>
      <w:r w:rsidR="005645BA" w:rsidRPr="00D14D84">
        <w:rPr>
          <w:rFonts w:ascii="Times New Roman" w:hAnsi="Times New Roman" w:cs="Times New Roman"/>
          <w:sz w:val="24"/>
          <w:szCs w:val="24"/>
        </w:rPr>
        <w:br w:type="page"/>
      </w:r>
    </w:p>
    <w:p w14:paraId="3D0E5318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BD674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EFD0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0EBE8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B1177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DE0D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4DFBF" w14:textId="2C0FCB95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51D5D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8590F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82BB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52550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952BA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7DF3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FBE48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7ADFD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E9276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A338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86F7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991A2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4C66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CFD8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C69A74" w14:textId="545FAF51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D5A791" w14:textId="208A4A28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4BAA55" w14:textId="15D27BDD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67FDD" w14:textId="13C40C11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0FA64A" w14:textId="6A6B54F9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A7CA78" w14:textId="6A0F3AA7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4A096F" w14:textId="6458CF53" w:rsidR="005E7E51" w:rsidRDefault="005E7E5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202463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20D86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1B03F2" w14:textId="03575E00" w:rsidR="005D0E01" w:rsidRPr="005E7E51" w:rsidRDefault="005E7E51" w:rsidP="005E7E51">
      <w:pPr>
        <w:spacing w:after="0" w:line="360" w:lineRule="auto"/>
        <w:ind w:left="425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7E51">
        <w:rPr>
          <w:rFonts w:ascii="Times New Roman" w:hAnsi="Times New Roman" w:cs="Times New Roman"/>
          <w:i/>
          <w:iCs/>
          <w:sz w:val="24"/>
          <w:szCs w:val="24"/>
        </w:rPr>
        <w:t>“Líderes são mestres em encontrar o sentido e aprendizado em todo tipo de experiência de vida.”</w:t>
      </w:r>
    </w:p>
    <w:p w14:paraId="7F731F8B" w14:textId="390C910D" w:rsidR="005645BA" w:rsidRDefault="005E7E51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(Jucá, 2014, p. 94)</w:t>
      </w:r>
    </w:p>
    <w:p w14:paraId="3225700C" w14:textId="77777777" w:rsidR="00193233" w:rsidRDefault="00193233" w:rsidP="005E7E51">
      <w:pPr>
        <w:spacing w:after="0" w:line="36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7E8E2661" w14:textId="7BD33F47" w:rsidR="005D0E01" w:rsidRPr="00122C7E" w:rsidRDefault="005645BA" w:rsidP="00122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122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</w:t>
      </w:r>
      <w:r w:rsidR="005D0E01" w:rsidRPr="00122C7E">
        <w:rPr>
          <w:rFonts w:ascii="Times New Roman" w:hAnsi="Times New Roman" w:cs="Times New Roman"/>
          <w:b/>
          <w:bCs/>
          <w:sz w:val="24"/>
          <w:szCs w:val="24"/>
        </w:rPr>
        <w:t>SUMO</w:t>
      </w:r>
    </w:p>
    <w:p w14:paraId="78727CEC" w14:textId="77777777" w:rsidR="00122C7E" w:rsidRPr="005645BA" w:rsidRDefault="00122C7E" w:rsidP="00DE0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D41EF" w14:textId="55EECC64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SOBRENOME, N. P. </w:t>
      </w:r>
      <w:r w:rsidRPr="00990F2C">
        <w:rPr>
          <w:rFonts w:ascii="Times New Roman" w:hAnsi="Times New Roman" w:cs="Times New Roman"/>
          <w:b/>
          <w:sz w:val="24"/>
          <w:szCs w:val="24"/>
        </w:rPr>
        <w:t>Título</w:t>
      </w:r>
      <w:r w:rsidRPr="005D0E01">
        <w:rPr>
          <w:rFonts w:ascii="Times New Roman" w:hAnsi="Times New Roman" w:cs="Times New Roman"/>
          <w:sz w:val="24"/>
          <w:szCs w:val="24"/>
        </w:rPr>
        <w:t>: subtítulo.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 xml:space="preserve">Monografia </w:t>
      </w:r>
      <w:r w:rsidRPr="005D0E01">
        <w:rPr>
          <w:rFonts w:ascii="Times New Roman" w:hAnsi="Times New Roman" w:cs="Times New Roman"/>
          <w:sz w:val="24"/>
          <w:szCs w:val="24"/>
        </w:rPr>
        <w:t>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122C7E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52CF6EED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764B40" w14:textId="44809319" w:rsidR="005645BA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C7E">
        <w:rPr>
          <w:rFonts w:ascii="Times New Roman" w:hAnsi="Times New Roman" w:cs="Times New Roman"/>
          <w:sz w:val="24"/>
          <w:szCs w:val="24"/>
        </w:rPr>
        <w:t>Elemento obrigatório, constitui de uma sequência de frases concisas e objetivas, em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de texto. Deve apresentar os objetivos, métodos, resultados e conclusões, em um único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parágrafo com 150 a no máximo 500 palavras. Deve ser seguido das palavras-chave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>precedido da referência do documento. Deve ser elaborado de acordo com a norma ABNT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NBR 6028.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Nunc non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diam. Maecenas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quam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dui, cursus ac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et,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sollicitudin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5D1">
        <w:rPr>
          <w:rFonts w:ascii="Times New Roman" w:hAnsi="Times New Roman" w:cs="Times New Roman"/>
          <w:sz w:val="24"/>
          <w:szCs w:val="24"/>
        </w:rPr>
        <w:t xml:space="preserve">Etiam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non et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ac.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Ut vestibulum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  <w:lang w:val="en-US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Ut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efficitur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pharetra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Morbi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eu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diam. Nunc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rhoncus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felis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, non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rutrum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suscipit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eget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F05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53F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libero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massa porta 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Nunc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 tempus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massa </w:t>
      </w:r>
      <w:proofErr w:type="gramStart"/>
      <w:r w:rsidRPr="00122C7E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erat,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nibh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7E">
        <w:rPr>
          <w:rFonts w:ascii="Times New Roman" w:hAnsi="Times New Roman" w:cs="Times New Roman"/>
          <w:sz w:val="24"/>
          <w:szCs w:val="24"/>
        </w:rPr>
        <w:t xml:space="preserve">gravida,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7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122C7E">
        <w:rPr>
          <w:rFonts w:ascii="Times New Roman" w:hAnsi="Times New Roman" w:cs="Times New Roman"/>
          <w:sz w:val="24"/>
          <w:szCs w:val="24"/>
        </w:rPr>
        <w:t>.</w:t>
      </w:r>
    </w:p>
    <w:p w14:paraId="2A96F7FC" w14:textId="77777777" w:rsidR="00122C7E" w:rsidRDefault="00122C7E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1BAF4" w14:textId="0D8EE3E9" w:rsidR="00EF19FD" w:rsidRDefault="005D0E01" w:rsidP="0012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2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3</w:t>
      </w:r>
      <w:r w:rsidR="00612F2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79DE0146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0E6119A" w14:textId="520970CC" w:rsidR="005D0E01" w:rsidRPr="00FB6521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52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4F392B16" w14:textId="77777777" w:rsidR="00DE0B3B" w:rsidRPr="00FB6521" w:rsidRDefault="00DE0B3B" w:rsidP="00DE0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9783" w14:textId="205AC972" w:rsidR="005D0E01" w:rsidRDefault="005D0E01" w:rsidP="00F7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t xml:space="preserve">SOBRENOME, N. P.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FB6521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B6521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. </w:t>
      </w:r>
      <w:r w:rsidRPr="00DE0B3B">
        <w:rPr>
          <w:rFonts w:ascii="Times New Roman" w:hAnsi="Times New Roman" w:cs="Times New Roman"/>
          <w:sz w:val="24"/>
          <w:szCs w:val="24"/>
        </w:rPr>
        <w:t>20</w:t>
      </w:r>
      <w:r w:rsidR="00DE0B3B" w:rsidRPr="00DE0B3B">
        <w:rPr>
          <w:rFonts w:ascii="Times New Roman" w:hAnsi="Times New Roman" w:cs="Times New Roman"/>
          <w:sz w:val="24"/>
          <w:szCs w:val="24"/>
        </w:rPr>
        <w:t>24</w:t>
      </w:r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="00223736">
        <w:rPr>
          <w:rFonts w:ascii="Times New Roman" w:hAnsi="Times New Roman" w:cs="Times New Roman"/>
          <w:sz w:val="24"/>
          <w:szCs w:val="24"/>
        </w:rPr>
        <w:t>Monografia</w:t>
      </w:r>
      <w:r w:rsidRPr="005D0E01">
        <w:rPr>
          <w:rFonts w:ascii="Times New Roman" w:hAnsi="Times New Roman" w:cs="Times New Roman"/>
          <w:sz w:val="24"/>
          <w:szCs w:val="24"/>
        </w:rPr>
        <w:t xml:space="preserve"> (</w:t>
      </w:r>
      <w:r w:rsidR="00223736">
        <w:rPr>
          <w:rFonts w:ascii="Times New Roman" w:hAnsi="Times New Roman" w:cs="Times New Roman"/>
          <w:sz w:val="24"/>
          <w:szCs w:val="24"/>
        </w:rPr>
        <w:t>Trabalho de Conclusão de Curso</w:t>
      </w:r>
      <w:r w:rsidRPr="005D0E01">
        <w:rPr>
          <w:rFonts w:ascii="Times New Roman" w:hAnsi="Times New Roman" w:cs="Times New Roman"/>
          <w:sz w:val="24"/>
          <w:szCs w:val="24"/>
        </w:rPr>
        <w:t>) – Escola de Engenharia de São Carlos, Universidade de São Paulo, São Carlos, 20</w:t>
      </w:r>
      <w:r w:rsidR="0033208A">
        <w:rPr>
          <w:rFonts w:ascii="Times New Roman" w:hAnsi="Times New Roman" w:cs="Times New Roman"/>
          <w:sz w:val="24"/>
          <w:szCs w:val="24"/>
        </w:rPr>
        <w:t>24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D93DEB8" w14:textId="77777777" w:rsidR="00DE0B3B" w:rsidRPr="005D0E01" w:rsidRDefault="00DE0B3B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9E22E" w14:textId="26A421E6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Mandatory element, execution of a sequence of concise and objective sentences, in text form.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It should present the objectives, methods, results and conclusions, in a single paragraph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150 to a maximum of 500 words. It must be followed by the keywords and preceded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>document reference. An agreement with the ABNT NBR 6028 standard must be drawn 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Lorem ipsum dolor sit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consectetur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adipiscing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DE0B3B">
        <w:rPr>
          <w:rFonts w:ascii="Times New Roman" w:hAnsi="Times New Roman" w:cs="Times New Roman"/>
          <w:sz w:val="24"/>
          <w:szCs w:val="24"/>
          <w:lang w:val="en-US"/>
        </w:rPr>
        <w:t>. Nunc 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Etiam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justo vitae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Nam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ac. </w:t>
      </w:r>
      <w:r w:rsidRPr="007535D1">
        <w:rPr>
          <w:rFonts w:ascii="Times New Roman" w:hAnsi="Times New Roman" w:cs="Times New Roman"/>
          <w:sz w:val="24"/>
          <w:szCs w:val="24"/>
        </w:rPr>
        <w:t xml:space="preserve">Nunc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in a urna. Nam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eu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Nunc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libero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massa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ipsum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lígula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massa porta at. Nunc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tempus massa </w:t>
      </w:r>
      <w:proofErr w:type="gramStart"/>
      <w:r w:rsidRPr="00DE0B3B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erat,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aptent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 Etiam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ac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ut.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B3B">
        <w:rPr>
          <w:rFonts w:ascii="Times New Roman" w:hAnsi="Times New Roman" w:cs="Times New Roman"/>
          <w:sz w:val="24"/>
          <w:szCs w:val="24"/>
        </w:rPr>
        <w:t xml:space="preserve">urna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a et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quis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gravida,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E0B3B">
        <w:rPr>
          <w:rFonts w:ascii="Times New Roman" w:hAnsi="Times New Roman" w:cs="Times New Roman"/>
          <w:sz w:val="24"/>
          <w:szCs w:val="24"/>
        </w:rPr>
        <w:t xml:space="preserve">. </w:t>
      </w:r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Donec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quis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purus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id diam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vulputate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5D1">
        <w:rPr>
          <w:rFonts w:ascii="Times New Roman" w:hAnsi="Times New Roman" w:cs="Times New Roman"/>
          <w:sz w:val="24"/>
          <w:szCs w:val="24"/>
          <w:lang w:val="en-US"/>
        </w:rPr>
        <w:t>finibus</w:t>
      </w:r>
      <w:proofErr w:type="spellEnd"/>
      <w:r w:rsidRPr="007535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899C7B" w14:textId="62DDEDF9" w:rsidR="00DE0B3B" w:rsidRPr="007535D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1C6D3" w14:textId="676A96F9" w:rsidR="00193233" w:rsidRPr="00FB6521" w:rsidRDefault="00DE0B3B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B3B">
        <w:rPr>
          <w:rFonts w:ascii="Times New Roman" w:hAnsi="Times New Roman" w:cs="Times New Roman"/>
          <w:sz w:val="24"/>
          <w:szCs w:val="24"/>
          <w:lang w:val="en-US"/>
        </w:rPr>
        <w:t>Keywords: Keyword 1</w:t>
      </w:r>
      <w:r w:rsidR="00FB65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E0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>Keyword 2</w:t>
      </w:r>
      <w:r w:rsidR="00FB6521" w:rsidRPr="003320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20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3</w:t>
      </w:r>
      <w:r w:rsidR="00FB6521" w:rsidRPr="00FB6521">
        <w:rPr>
          <w:rFonts w:ascii="Times New Roman" w:hAnsi="Times New Roman" w:cs="Times New Roman"/>
          <w:sz w:val="24"/>
          <w:szCs w:val="24"/>
        </w:rPr>
        <w:t>.</w:t>
      </w:r>
      <w:r w:rsidRPr="00FB6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521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Pr="00FB6521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30CDCC0" w14:textId="61484B68" w:rsidR="005645BA" w:rsidRPr="00FB6521" w:rsidRDefault="005645BA" w:rsidP="00DE0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521">
        <w:rPr>
          <w:rFonts w:ascii="Times New Roman" w:hAnsi="Times New Roman" w:cs="Times New Roman"/>
          <w:sz w:val="24"/>
          <w:szCs w:val="24"/>
        </w:rPr>
        <w:br w:type="page"/>
      </w:r>
    </w:p>
    <w:p w14:paraId="584ABCE0" w14:textId="1D04B0CD" w:rsidR="00901346" w:rsidRDefault="005D0E01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B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DE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57FF6BC2" w14:textId="7CD5CFA8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6C99" w14:textId="77777777" w:rsidR="00456F7D" w:rsidRDefault="00456F7D" w:rsidP="00DE0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13E29" w14:textId="20856FEC" w:rsidR="005D0E01" w:rsidRPr="005D0E01" w:rsidRDefault="005D0E01" w:rsidP="00DE0B3B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1 – </w:t>
      </w:r>
      <w:r w:rsidR="00DE0B3B">
        <w:rPr>
          <w:rFonts w:ascii="Times New Roman" w:hAnsi="Times New Roman" w:cs="Times New Roman"/>
          <w:sz w:val="24"/>
          <w:szCs w:val="24"/>
        </w:rPr>
        <w:t>Descrição gráfica de multidisciplinaridade...........................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</w:t>
      </w:r>
      <w:r w:rsidR="00DE0B3B">
        <w:rPr>
          <w:rFonts w:ascii="Times New Roman" w:hAnsi="Times New Roman" w:cs="Times New Roman"/>
          <w:sz w:val="24"/>
          <w:szCs w:val="24"/>
        </w:rPr>
        <w:t>9</w:t>
      </w:r>
    </w:p>
    <w:p w14:paraId="30FB34F8" w14:textId="4D87E362" w:rsidR="005D0E01" w:rsidRDefault="00EF19FD" w:rsidP="001324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0A31A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714D73F5" w14:textId="43666B2D" w:rsidR="00901346" w:rsidRDefault="00901346" w:rsidP="000A31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FA8C" w14:textId="77777777" w:rsidR="000A31AD" w:rsidRPr="005D0E01" w:rsidRDefault="000A31AD" w:rsidP="000A31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15394" w14:textId="2FFE3D3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1 – </w:t>
      </w:r>
      <w:r w:rsidR="000A31AD">
        <w:rPr>
          <w:rFonts w:ascii="Times New Roman" w:hAnsi="Times New Roman" w:cs="Times New Roman"/>
          <w:sz w:val="24"/>
          <w:szCs w:val="24"/>
        </w:rPr>
        <w:t>Produção de livros das editoras Inventa e Publica de janeiro a junho de 2015</w:t>
      </w:r>
      <w:r w:rsidR="00697BDE">
        <w:rPr>
          <w:rFonts w:ascii="Times New Roman" w:hAnsi="Times New Roman" w:cs="Times New Roman"/>
          <w:sz w:val="24"/>
          <w:szCs w:val="24"/>
        </w:rPr>
        <w:t>......</w:t>
      </w:r>
      <w:r w:rsidR="000A31AD">
        <w:rPr>
          <w:rFonts w:ascii="Times New Roman" w:hAnsi="Times New Roman" w:cs="Times New Roman"/>
          <w:sz w:val="24"/>
          <w:szCs w:val="24"/>
        </w:rPr>
        <w:t>.3</w:t>
      </w:r>
      <w:r w:rsidR="00697BDE" w:rsidRPr="005D0E01">
        <w:rPr>
          <w:rFonts w:ascii="Times New Roman" w:hAnsi="Times New Roman" w:cs="Times New Roman"/>
          <w:sz w:val="24"/>
          <w:szCs w:val="24"/>
        </w:rPr>
        <w:t>0</w:t>
      </w:r>
    </w:p>
    <w:p w14:paraId="74045624" w14:textId="712B083B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698D2D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AE5E2A9" w14:textId="11826B71" w:rsidR="005D0E01" w:rsidRDefault="005D0E01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F2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53607F94" w14:textId="380B2D14" w:rsidR="00245646" w:rsidRDefault="00245646" w:rsidP="000F7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54032" w14:textId="77777777" w:rsidR="00697BDE" w:rsidRDefault="00697BDE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D1B14" w14:textId="7FBB6DD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7414B537" w14:textId="03FC43A3" w:rsidR="005D0E01" w:rsidRPr="000F7F24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F24">
        <w:rPr>
          <w:rFonts w:ascii="Times New Roman" w:hAnsi="Times New Roman" w:cs="Times New Roman"/>
          <w:sz w:val="24"/>
          <w:szCs w:val="24"/>
        </w:rPr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bnTeX</w:t>
      </w:r>
      <w:proofErr w:type="spellEnd"/>
      <w:r w:rsidRPr="000F7F24">
        <w:rPr>
          <w:rFonts w:ascii="Times New Roman" w:hAnsi="Times New Roman" w:cs="Times New Roman"/>
          <w:sz w:val="24"/>
          <w:szCs w:val="24"/>
        </w:rPr>
        <w:t xml:space="preserve"> </w:t>
      </w:r>
      <w:r w:rsidRPr="000F7F24">
        <w:rPr>
          <w:rFonts w:ascii="Times New Roman" w:hAnsi="Times New Roman" w:cs="Times New Roman"/>
          <w:sz w:val="24"/>
          <w:szCs w:val="24"/>
        </w:rPr>
        <w:tab/>
      </w:r>
      <w:r w:rsidRPr="000F7F24">
        <w:rPr>
          <w:rFonts w:ascii="Times New Roman" w:hAnsi="Times New Roman" w:cs="Times New Roman"/>
          <w:sz w:val="24"/>
          <w:szCs w:val="24"/>
        </w:rPr>
        <w:tab/>
        <w:t>A</w:t>
      </w:r>
      <w:r w:rsidR="000F7F24" w:rsidRPr="000F7F24">
        <w:rPr>
          <w:rFonts w:ascii="Times New Roman" w:hAnsi="Times New Roman" w:cs="Times New Roman"/>
          <w:sz w:val="24"/>
          <w:szCs w:val="24"/>
        </w:rPr>
        <w:t>bs</w:t>
      </w:r>
      <w:r w:rsidR="000F7F24">
        <w:rPr>
          <w:rFonts w:ascii="Times New Roman" w:hAnsi="Times New Roman" w:cs="Times New Roman"/>
          <w:sz w:val="24"/>
          <w:szCs w:val="24"/>
        </w:rPr>
        <w:t>urdas Normas para TeX</w:t>
      </w:r>
    </w:p>
    <w:p w14:paraId="5978EED9" w14:textId="6244C9B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Escola de Engenharia de São Carlos</w:t>
      </w:r>
    </w:p>
    <w:p w14:paraId="0F6FDC04" w14:textId="63B8B4D2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IAU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Arquitetura e Urbanismo</w:t>
      </w:r>
    </w:p>
    <w:p w14:paraId="51584F7B" w14:textId="3DDA34B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IBGE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Brasileiro de Geografia e Estatística</w:t>
      </w:r>
    </w:p>
    <w:p w14:paraId="43EE0D35" w14:textId="0276607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ICMC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Ciências Matemáticas e de Computação</w:t>
      </w:r>
    </w:p>
    <w:p w14:paraId="1E7D76D5" w14:textId="34925025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Física de São Carlos</w:t>
      </w:r>
    </w:p>
    <w:p w14:paraId="4E449548" w14:textId="2437250D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IQSC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Instituto de Química de São Carlos</w:t>
      </w:r>
    </w:p>
    <w:p w14:paraId="381FC512" w14:textId="1BE558A6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PDF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</w:t>
      </w:r>
    </w:p>
    <w:p w14:paraId="35D81C2E" w14:textId="740FD600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Trabalho de Conclusão de Curso</w:t>
      </w:r>
    </w:p>
    <w:p w14:paraId="3EBDE5FB" w14:textId="15CDE2C4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Universidade de São Paulo</w:t>
      </w:r>
    </w:p>
    <w:p w14:paraId="5F8AE752" w14:textId="5F6E1C88" w:rsidR="005D0E01" w:rsidRPr="005D0E01" w:rsidRDefault="000F7F2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USPSC</w:t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Campus USP de São Carlos</w:t>
      </w:r>
    </w:p>
    <w:p w14:paraId="6ED92AB9" w14:textId="1AE7B346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48F7AA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357A8A8" w14:textId="1BA0A9D5" w:rsidR="005D0E01" w:rsidRDefault="005D0E01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CD5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SÍMBOLOS</w:t>
      </w:r>
    </w:p>
    <w:p w14:paraId="7DA00367" w14:textId="7EAF7B01" w:rsidR="00245646" w:rsidRDefault="00245646" w:rsidP="007B1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DEC67" w14:textId="77777777" w:rsidR="005D0E01" w:rsidRPr="005D0E01" w:rsidRDefault="005D0E01" w:rsidP="00164D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EA0AF" w14:textId="3D195FEE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Γ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Letra grega Gama</w:t>
      </w:r>
    </w:p>
    <w:p w14:paraId="09072E06" w14:textId="5A7F678B" w:rsidR="005D0E01" w:rsidRPr="007B1CD5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697BDE" w:rsidRPr="007B1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Lambda</w:t>
      </w:r>
    </w:p>
    <w:p w14:paraId="737D447D" w14:textId="5F402839" w:rsid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Times New Roman" w:hAnsi="Times New Roman" w:cs="Times New Roman"/>
          <w:sz w:val="24"/>
          <w:szCs w:val="24"/>
        </w:rPr>
        <w:t>ζ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etra grega minúscula </w:t>
      </w:r>
      <w:proofErr w:type="spellStart"/>
      <w:r>
        <w:rPr>
          <w:rFonts w:ascii="Times New Roman" w:hAnsi="Times New Roman" w:cs="Times New Roman"/>
          <w:sz w:val="24"/>
          <w:szCs w:val="24"/>
        </w:rPr>
        <w:t>zeta</w:t>
      </w:r>
      <w:proofErr w:type="spellEnd"/>
    </w:p>
    <w:p w14:paraId="27B964F9" w14:textId="1E497077" w:rsidR="005D0E01" w:rsidRPr="005D0E01" w:rsidRDefault="007B1CD5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CD5">
        <w:rPr>
          <w:rFonts w:ascii="Cambria Math" w:hAnsi="Cambria Math" w:cs="Cambria Math"/>
          <w:sz w:val="24"/>
          <w:szCs w:val="24"/>
        </w:rPr>
        <w:t>∈</w:t>
      </w:r>
      <w:r>
        <w:rPr>
          <w:rFonts w:ascii="Cambria Math" w:hAnsi="Cambria Math" w:cs="Cambria Math"/>
          <w:sz w:val="24"/>
          <w:szCs w:val="24"/>
        </w:rPr>
        <w:tab/>
      </w:r>
      <w:r w:rsidRPr="007B1CD5">
        <w:rPr>
          <w:rFonts w:ascii="Times New Roman" w:hAnsi="Times New Roman" w:cs="Times New Roman"/>
          <w:sz w:val="24"/>
          <w:szCs w:val="24"/>
        </w:rPr>
        <w:t>Pertence</w:t>
      </w:r>
    </w:p>
    <w:p w14:paraId="0E637E26" w14:textId="43589AA0" w:rsidR="00EF19FD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EB3B8B" w14:textId="77777777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057FEC3" w14:textId="2DB84A01" w:rsidR="005D0E01" w:rsidRDefault="005D0E01" w:rsidP="008A3C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3B4DAB7A" w14:textId="77777777" w:rsidR="00245646" w:rsidRPr="00697BDE" w:rsidRDefault="00245646" w:rsidP="0024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8EB5E" w14:textId="2AFE3F9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7E0A5102" w14:textId="2ADAC74C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CD2AE16" w14:textId="35A31E5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96D85A4" w14:textId="20E5089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D0E01" w:rsidRPr="008A3C8C">
        <w:rPr>
          <w:rFonts w:ascii="Times New Roman" w:hAnsi="Times New Roman" w:cs="Times New Roman"/>
          <w:b/>
          <w:bCs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2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4F969731" w14:textId="5B8664F1" w:rsidR="008A3C8C" w:rsidRDefault="008A3C8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Equações e fórmulas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5ACD4FF7" w14:textId="7617B194" w:rsidR="008A3C8C" w:rsidRDefault="008A3C8C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Ilustrações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30</w:t>
      </w:r>
    </w:p>
    <w:p w14:paraId="060474E7" w14:textId="4E3E5C60" w:rsidR="00910E33" w:rsidRDefault="00910E33" w:rsidP="008A3C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449">
        <w:rPr>
          <w:rFonts w:ascii="Times New Roman" w:hAnsi="Times New Roman" w:cs="Times New Roman"/>
          <w:b/>
          <w:bCs/>
          <w:sz w:val="24"/>
          <w:szCs w:val="24"/>
        </w:rPr>
        <w:t>1.6    Tabelas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14:paraId="29ACC3F7" w14:textId="70E0FEC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456F7D">
        <w:rPr>
          <w:rFonts w:ascii="Times New Roman" w:hAnsi="Times New Roman" w:cs="Times New Roman"/>
          <w:sz w:val="24"/>
          <w:szCs w:val="24"/>
        </w:rPr>
        <w:t>....</w:t>
      </w:r>
      <w:r w:rsidR="00C02188">
        <w:rPr>
          <w:rFonts w:ascii="Times New Roman" w:hAnsi="Times New Roman" w:cs="Times New Roman"/>
          <w:sz w:val="24"/>
          <w:szCs w:val="24"/>
        </w:rPr>
        <w:t>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63E696F9" w14:textId="1DFA3C8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Citações</w:t>
      </w:r>
      <w:r w:rsidR="00C02188">
        <w:rPr>
          <w:rFonts w:ascii="Times New Roman" w:hAnsi="Times New Roman" w:cs="Times New Roman"/>
          <w:sz w:val="24"/>
          <w:szCs w:val="24"/>
        </w:rPr>
        <w:t>...........</w:t>
      </w:r>
      <w:r w:rsidR="00456F7D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203AA9CC" w14:textId="47D6535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33</w:t>
      </w:r>
    </w:p>
    <w:p w14:paraId="0590BAB3" w14:textId="42B85E1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 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1C57125D" w14:textId="343BA2A1" w:rsid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4</w:t>
      </w:r>
    </w:p>
    <w:p w14:paraId="6EDADA2B" w14:textId="3BA6ED4F" w:rsidR="00FC2449" w:rsidRPr="005D0E01" w:rsidRDefault="00FC2449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Citação de fontes informais........................................................................................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14:paraId="5DFF1C20" w14:textId="659F7CE1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8A3C8C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8A3C8C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1EE6CD7F" w14:textId="26F75EF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</w:t>
      </w:r>
      <w:r w:rsidR="008A3C8C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17663AC2" w14:textId="45CCD58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A3C8C">
        <w:rPr>
          <w:rFonts w:ascii="Times New Roman" w:hAnsi="Times New Roman" w:cs="Times New Roman"/>
          <w:b/>
          <w:bCs/>
          <w:sz w:val="24"/>
          <w:szCs w:val="24"/>
        </w:rPr>
        <w:t>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7E8F21A" w14:textId="1C2DC34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Dois autores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ab/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4E9CB02D" w14:textId="4FD4EED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72EE4">
        <w:rPr>
          <w:rFonts w:ascii="Times New Roman" w:hAnsi="Times New Roman" w:cs="Times New Roman"/>
          <w:b/>
          <w:bCs/>
          <w:sz w:val="24"/>
          <w:szCs w:val="24"/>
        </w:rPr>
        <w:t>rês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D72EE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6C1F9B4B" w14:textId="107FE11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="00456F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C2449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13956A22" w14:textId="0A41AA9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Sem autor</w:t>
      </w:r>
      <w:r w:rsidR="00C02188">
        <w:rPr>
          <w:rFonts w:ascii="Times New Roman" w:hAnsi="Times New Roman" w:cs="Times New Roman"/>
          <w:sz w:val="24"/>
          <w:szCs w:val="24"/>
        </w:rPr>
        <w:t>....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661564C1" w14:textId="1A08B7F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8</w:t>
      </w:r>
    </w:p>
    <w:p w14:paraId="5DC7281D" w14:textId="1064027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3C5ABEDF" w14:textId="0D6A446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D72EE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EE4">
        <w:rPr>
          <w:rFonts w:ascii="Times New Roman" w:hAnsi="Times New Roman" w:cs="Times New Roman"/>
          <w:sz w:val="24"/>
          <w:szCs w:val="24"/>
        </w:rPr>
        <w:t>3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00593ECB" w14:textId="12C9066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EE4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2EE4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40</w:t>
      </w:r>
    </w:p>
    <w:p w14:paraId="7ACA93AF" w14:textId="097B99B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</w:t>
      </w:r>
      <w:r w:rsidR="008147A8">
        <w:rPr>
          <w:rFonts w:ascii="Times New Roman" w:hAnsi="Times New Roman" w:cs="Times New Roman"/>
          <w:sz w:val="24"/>
          <w:szCs w:val="24"/>
        </w:rPr>
        <w:t>0</w:t>
      </w:r>
    </w:p>
    <w:p w14:paraId="4890ABA4" w14:textId="5EE280F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60D4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D0158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CONCLUS</w:t>
      </w:r>
      <w:r w:rsidR="005760D4" w:rsidRPr="005760D4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193233">
        <w:rPr>
          <w:rFonts w:ascii="Times New Roman" w:hAnsi="Times New Roman" w:cs="Times New Roman"/>
          <w:sz w:val="24"/>
          <w:szCs w:val="24"/>
        </w:rPr>
        <w:t>43</w:t>
      </w:r>
    </w:p>
    <w:p w14:paraId="71159F99" w14:textId="6F91697F" w:rsidR="005D0E01" w:rsidRPr="005D0E01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..........</w:t>
      </w:r>
      <w:r w:rsidR="005760D4">
        <w:rPr>
          <w:rFonts w:ascii="Times New Roman" w:hAnsi="Times New Roman" w:cs="Times New Roman"/>
          <w:sz w:val="24"/>
          <w:szCs w:val="24"/>
        </w:rPr>
        <w:t>..</w:t>
      </w:r>
      <w:r w:rsidR="00C02188">
        <w:rPr>
          <w:rFonts w:ascii="Times New Roman" w:hAnsi="Times New Roman" w:cs="Times New Roman"/>
          <w:sz w:val="24"/>
          <w:szCs w:val="24"/>
        </w:rPr>
        <w:t>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5</w:t>
      </w:r>
    </w:p>
    <w:p w14:paraId="6598956F" w14:textId="0CCD5F6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GLOSSÁRIO</w:t>
      </w:r>
      <w:r w:rsidR="00C02188">
        <w:rPr>
          <w:rFonts w:ascii="Times New Roman" w:hAnsi="Times New Roman" w:cs="Times New Roman"/>
          <w:sz w:val="24"/>
          <w:szCs w:val="24"/>
        </w:rPr>
        <w:t>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7</w:t>
      </w:r>
    </w:p>
    <w:p w14:paraId="29A9B00C" w14:textId="66A12D6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APÊNDICE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5760D4">
        <w:rPr>
          <w:rFonts w:ascii="Times New Roman" w:hAnsi="Times New Roman" w:cs="Times New Roman"/>
          <w:sz w:val="24"/>
          <w:szCs w:val="24"/>
        </w:rPr>
        <w:t>4</w:t>
      </w:r>
      <w:r w:rsidR="00193233">
        <w:rPr>
          <w:rFonts w:ascii="Times New Roman" w:hAnsi="Times New Roman" w:cs="Times New Roman"/>
          <w:sz w:val="24"/>
          <w:szCs w:val="24"/>
        </w:rPr>
        <w:t>9</w:t>
      </w:r>
    </w:p>
    <w:p w14:paraId="66AF314C" w14:textId="3F9D54F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D0158B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760D4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5760D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51</w:t>
      </w:r>
    </w:p>
    <w:p w14:paraId="6A031097" w14:textId="67E4EB9B" w:rsidR="00EF19FD" w:rsidRDefault="00D0158B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 </w:t>
      </w:r>
      <w:r w:rsidR="005D0E01" w:rsidRPr="005760D4">
        <w:rPr>
          <w:rFonts w:ascii="Times New Roman" w:hAnsi="Times New Roman" w:cs="Times New Roman"/>
          <w:b/>
          <w:bCs/>
          <w:sz w:val="24"/>
          <w:szCs w:val="24"/>
        </w:rPr>
        <w:t>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5760D4">
        <w:rPr>
          <w:rFonts w:ascii="Times New Roman" w:hAnsi="Times New Roman" w:cs="Times New Roman"/>
          <w:sz w:val="24"/>
          <w:szCs w:val="24"/>
        </w:rPr>
        <w:t>...</w:t>
      </w:r>
      <w:r w:rsidR="00C02188">
        <w:rPr>
          <w:rFonts w:ascii="Times New Roman" w:hAnsi="Times New Roman" w:cs="Times New Roman"/>
          <w:sz w:val="24"/>
          <w:szCs w:val="24"/>
        </w:rPr>
        <w:t>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D72D59">
        <w:rPr>
          <w:rFonts w:ascii="Times New Roman" w:hAnsi="Times New Roman" w:cs="Times New Roman"/>
          <w:sz w:val="24"/>
          <w:szCs w:val="24"/>
        </w:rPr>
        <w:t>53</w:t>
      </w:r>
    </w:p>
    <w:p w14:paraId="12A064D9" w14:textId="3930B6D4" w:rsidR="00EF19FD" w:rsidRDefault="00EF1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37938F" w14:textId="77777777" w:rsidR="00193233" w:rsidRDefault="00193233">
      <w:pPr>
        <w:rPr>
          <w:rFonts w:ascii="Times New Roman" w:hAnsi="Times New Roman" w:cs="Times New Roman"/>
          <w:sz w:val="24"/>
          <w:szCs w:val="24"/>
        </w:rPr>
      </w:pPr>
    </w:p>
    <w:p w14:paraId="2E499334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7A0F879" w14:textId="77777777" w:rsidR="005D0E01" w:rsidRPr="007535D1" w:rsidRDefault="00C02188" w:rsidP="00753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 INTRODUÇÃO</w:t>
      </w:r>
    </w:p>
    <w:p w14:paraId="556917D7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83CC" w14:textId="324B214B" w:rsidR="005D0E01" w:rsidRPr="005D0E01" w:rsidRDefault="005D0E01" w:rsidP="00753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inicial do texto, deve conter a delimitação do assunto tratado, os objetivos da pesquisa e outros elementos necessários para apresentar o trabalho.</w:t>
      </w:r>
    </w:p>
    <w:p w14:paraId="7D010A2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E989" w14:textId="77777777" w:rsidR="005D0E01" w:rsidRPr="007535D1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5D0E01" w:rsidRPr="007535D1">
        <w:rPr>
          <w:rFonts w:ascii="Times New Roman" w:hAnsi="Times New Roman" w:cs="Times New Roman"/>
          <w:b/>
          <w:bCs/>
          <w:sz w:val="24"/>
          <w:szCs w:val="24"/>
        </w:rPr>
        <w:t>Instruções gerais de apresentação</w:t>
      </w:r>
    </w:p>
    <w:p w14:paraId="0781FA53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F58E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0F15134B" w14:textId="55E31479" w:rsid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Todas as folhas do trabalho devem ser contadas, 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 não são numeradas. A numeração é colocada a partir da parte textual (Introdução), em algarismos arábicos, no canto superior direito da folha.</w:t>
      </w:r>
    </w:p>
    <w:p w14:paraId="108F1D58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7210" w14:textId="768D30A0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2 Apresentação gráfica</w:t>
      </w:r>
    </w:p>
    <w:p w14:paraId="17D5B964" w14:textId="218F6ED3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F204" w14:textId="3BD8D153" w:rsidR="005D66BD" w:rsidRPr="001324AA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 xml:space="preserve">Recomenda-se o uso de papel branco ou reciclado, formato A4, que seja digitado na cor preta, anverso e verso com exceção das páginas </w:t>
      </w:r>
      <w:proofErr w:type="spellStart"/>
      <w:r w:rsidRPr="005D66BD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66BD">
        <w:rPr>
          <w:rFonts w:ascii="Times New Roman" w:hAnsi="Times New Roman" w:cs="Times New Roman"/>
          <w:sz w:val="24"/>
          <w:szCs w:val="24"/>
        </w:rPr>
        <w:t xml:space="preserve">-textuais. A fonte </w:t>
      </w:r>
      <w:r>
        <w:rPr>
          <w:rFonts w:ascii="Times New Roman" w:hAnsi="Times New Roman" w:cs="Times New Roman"/>
          <w:sz w:val="24"/>
          <w:szCs w:val="24"/>
        </w:rPr>
        <w:t xml:space="preserve">deve ter </w:t>
      </w:r>
      <w:r w:rsidRPr="005D66BD">
        <w:rPr>
          <w:rFonts w:ascii="Times New Roman" w:hAnsi="Times New Roman" w:cs="Times New Roman"/>
          <w:sz w:val="24"/>
          <w:szCs w:val="24"/>
        </w:rPr>
        <w:t xml:space="preserve">tamanho 12 para o texto e </w:t>
      </w:r>
      <w:r w:rsidRPr="001324AA">
        <w:rPr>
          <w:rFonts w:ascii="Times New Roman" w:hAnsi="Times New Roman" w:cs="Times New Roman"/>
          <w:sz w:val="24"/>
          <w:szCs w:val="24"/>
        </w:rPr>
        <w:t>menor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 xml:space="preserve"> para citações com mais de 3 linhas, notas de rodapé, 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paginação, ficha catalográfica, </w:t>
      </w:r>
      <w:r w:rsidRPr="001324AA">
        <w:rPr>
          <w:rFonts w:ascii="Times New Roman" w:hAnsi="Times New Roman" w:cs="Times New Roman"/>
          <w:sz w:val="24"/>
          <w:szCs w:val="24"/>
        </w:rPr>
        <w:t>legenda das ilustrações e tabelas.</w:t>
      </w:r>
    </w:p>
    <w:p w14:paraId="58FD9588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As margens esquerda e superior devem ter 3 cm, enquanto as margens direita e inferior devem ter 2 cm.</w:t>
      </w:r>
    </w:p>
    <w:p w14:paraId="169B6281" w14:textId="066EC938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 e tabelas, a ficha catalográfica, a natureza do trabalho e o grau pretendido, nome da instituição a que é submetido e a área de concentração, que devem ser digitados em espaço simples.</w:t>
      </w:r>
    </w:p>
    <w:p w14:paraId="2B756EB9" w14:textId="77777777" w:rsidR="005D66BD" w:rsidRPr="005D0E0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58932" w14:textId="61E3531B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 Numeração progressiva</w:t>
      </w:r>
    </w:p>
    <w:p w14:paraId="75D20814" w14:textId="68F81D34" w:rsid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B0698" w14:textId="73C573F4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</w:t>
      </w:r>
      <w:r w:rsidR="00B417A8">
        <w:rPr>
          <w:rFonts w:ascii="Times New Roman" w:hAnsi="Times New Roman" w:cs="Times New Roman"/>
          <w:sz w:val="24"/>
          <w:szCs w:val="24"/>
        </w:rPr>
        <w:t xml:space="preserve"> e ímpar</w:t>
      </w:r>
      <w:r w:rsidRPr="005D66BD">
        <w:rPr>
          <w:rFonts w:ascii="Times New Roman" w:hAnsi="Times New Roman" w:cs="Times New Roman"/>
          <w:sz w:val="24"/>
          <w:szCs w:val="24"/>
        </w:rPr>
        <w:t>. O indicativo numérico precede seu título alinhado à esquerda e separado por um espaço. Os títulos sem indicativo numérico devem ser centralizados e em folha distinta e ímpar.</w:t>
      </w:r>
    </w:p>
    <w:p w14:paraId="37B8B92E" w14:textId="77777777" w:rsidR="005D66BD" w:rsidRPr="005D66BD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55166" w14:textId="1751EF59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lastRenderedPageBreak/>
        <w:t>Os títulos das seções devem começar na margem superior da folha separadas do texto por 1 espaço de 1,5 cm, e os títulos das subseções também devem ser separados por 1 espaço de 1,5 cm.</w:t>
      </w:r>
    </w:p>
    <w:p w14:paraId="3D57EC9E" w14:textId="456420A2" w:rsidR="005D66BD" w:rsidRPr="001324AA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AA">
        <w:rPr>
          <w:rFonts w:ascii="Times New Roman" w:hAnsi="Times New Roman" w:cs="Times New Roman"/>
          <w:sz w:val="24"/>
          <w:szCs w:val="24"/>
        </w:rPr>
        <w:t>Os títulos sem indicativo numérico (errata, agradecimentos, lista de ilustrações, lista de tabelas, lista de abreviaturas e siglas, lista de símbolos, resumos, sumário, referências, glossário, apêndice(s), anexo(s) e índice(s) devem ser centralizados e não numerados. Devem ter o mesmo destaque tipográfico das seções primárias.</w:t>
      </w:r>
    </w:p>
    <w:p w14:paraId="589134E9" w14:textId="77777777" w:rsidR="00C930B5" w:rsidRDefault="00C930B5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7921B" w14:textId="63AECFC7" w:rsidR="005D66BD" w:rsidRPr="007535D1" w:rsidRDefault="005D66BD" w:rsidP="005D66B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 Equações e fórmulas</w:t>
      </w:r>
    </w:p>
    <w:p w14:paraId="01999CF1" w14:textId="77777777" w:rsid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1DB65" w14:textId="08BF5754" w:rsidR="005D0E01" w:rsidRPr="005D0E01" w:rsidRDefault="005D0E01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</w:t>
      </w:r>
      <w:r w:rsidR="005F3F48">
        <w:rPr>
          <w:rFonts w:ascii="Times New Roman" w:hAnsi="Times New Roman" w:cs="Times New Roman"/>
          <w:sz w:val="24"/>
          <w:szCs w:val="24"/>
        </w:rPr>
        <w:t xml:space="preserve">, </w:t>
      </w:r>
      <w:r w:rsidR="005F3F48" w:rsidRPr="005F3F48">
        <w:rPr>
          <w:rFonts w:ascii="Times New Roman" w:hAnsi="Times New Roman" w:cs="Times New Roman"/>
          <w:sz w:val="24"/>
          <w:szCs w:val="24"/>
        </w:rPr>
        <w:t>de modo a facilitar sua leitura. Na sequência normal do texto, é permitido o uso de uma entrelinha maior que comporte seus elementos (expoentes, índices e outros).</w:t>
      </w:r>
    </w:p>
    <w:p w14:paraId="7AE0D9B6" w14:textId="77777777" w:rsidR="005D66BD" w:rsidRPr="005D66BD" w:rsidRDefault="005D66BD" w:rsidP="005D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12C94" w14:textId="5F3BE30E" w:rsidR="005D66BD" w:rsidRDefault="005D66BD" w:rsidP="00971E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6BD">
        <w:rPr>
          <w:rFonts w:ascii="Times New Roman" w:hAnsi="Times New Roman" w:cs="Times New Roman"/>
          <w:sz w:val="24"/>
          <w:szCs w:val="24"/>
        </w:rPr>
        <w:t>f (x) = 4x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+ 2x</w:t>
      </w:r>
      <w:r>
        <w:rPr>
          <w:rFonts w:ascii="Times New Roman" w:hAnsi="Times New Roman" w:cs="Times New Roman"/>
          <w:sz w:val="24"/>
          <w:szCs w:val="24"/>
        </w:rPr>
        <w:t>²</w:t>
      </w:r>
      <w:r w:rsidRPr="005D66BD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101C3D09" w14:textId="2AF0010B" w:rsidR="005D66BD" w:rsidRDefault="005D66BD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B0D8C" w14:textId="6C43FD63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 Ilustrações</w:t>
      </w:r>
    </w:p>
    <w:p w14:paraId="5464CB60" w14:textId="77777777" w:rsidR="00F75419" w:rsidRDefault="00F75419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74DD2" w14:textId="77777777" w:rsidR="00F75419" w:rsidRPr="00F75419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Ilustrações compreendem desenhos, mapas, fotografia, gráficos e outros. Sua identificação aparece na parte superior, precedida da palavra designativa, seguida de seu número de ordem de ocorrência no texto, em algarismos arábicos, e do respectivo título explicativo de forma breve e clara.</w:t>
      </w:r>
    </w:p>
    <w:p w14:paraId="149A7F8B" w14:textId="1AFE03A1" w:rsidR="005D0E01" w:rsidRPr="001324AA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 xml:space="preserve">A fonte das ilustrações </w:t>
      </w:r>
      <w:r w:rsidR="00B417A8">
        <w:rPr>
          <w:rFonts w:ascii="Times New Roman" w:hAnsi="Times New Roman" w:cs="Times New Roman"/>
          <w:sz w:val="24"/>
          <w:szCs w:val="24"/>
        </w:rPr>
        <w:t xml:space="preserve">é elemento obrigatório e </w:t>
      </w:r>
      <w:r w:rsidRPr="00F75419">
        <w:rPr>
          <w:rFonts w:ascii="Times New Roman" w:hAnsi="Times New Roman" w:cs="Times New Roman"/>
          <w:sz w:val="24"/>
          <w:szCs w:val="24"/>
        </w:rPr>
        <w:t xml:space="preserve">deve aparecer na parte </w:t>
      </w:r>
      <w:r w:rsidRPr="001324AA">
        <w:rPr>
          <w:rFonts w:ascii="Times New Roman" w:hAnsi="Times New Roman" w:cs="Times New Roman"/>
          <w:sz w:val="24"/>
          <w:szCs w:val="24"/>
        </w:rPr>
        <w:t>inferior</w:t>
      </w:r>
      <w:r w:rsidR="005F3F48" w:rsidRPr="001324AA">
        <w:rPr>
          <w:rFonts w:ascii="Times New Roman" w:hAnsi="Times New Roman" w:cs="Times New Roman"/>
          <w:sz w:val="24"/>
          <w:szCs w:val="24"/>
        </w:rPr>
        <w:t>, mesmo que seja produção do próprio autor</w:t>
      </w:r>
      <w:r w:rsidRPr="001324AA">
        <w:rPr>
          <w:rFonts w:ascii="Times New Roman" w:hAnsi="Times New Roman" w:cs="Times New Roman"/>
          <w:sz w:val="24"/>
          <w:szCs w:val="24"/>
        </w:rPr>
        <w:t>. Tanto o título como a fonte devem ter letra menor que a do texto</w:t>
      </w:r>
      <w:r w:rsidR="005F3F48" w:rsidRPr="001324AA">
        <w:rPr>
          <w:rFonts w:ascii="Times New Roman" w:hAnsi="Times New Roman" w:cs="Times New Roman"/>
          <w:sz w:val="24"/>
          <w:szCs w:val="24"/>
        </w:rPr>
        <w:t xml:space="preserve"> (10 ou 11)</w:t>
      </w:r>
      <w:r w:rsidRPr="001324AA">
        <w:rPr>
          <w:rFonts w:ascii="Times New Roman" w:hAnsi="Times New Roman" w:cs="Times New Roman"/>
          <w:sz w:val="24"/>
          <w:szCs w:val="24"/>
        </w:rPr>
        <w:t>. Deve ser inserida o mais próximo possível do trecho a que se refere.</w:t>
      </w:r>
    </w:p>
    <w:p w14:paraId="061BC6C6" w14:textId="2B085E91" w:rsidR="005D0E01" w:rsidRPr="001324AA" w:rsidRDefault="005D0E01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209CC4" w14:textId="2D2AFEF8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843BFF" w14:textId="1CFE7F8E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701CDC" w14:textId="6A101F8D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75931" w14:textId="54454EAB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7D3DC" w14:textId="77777777" w:rsidR="005F3F48" w:rsidRDefault="005F3F48" w:rsidP="004F7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A55425" w14:textId="77777777" w:rsidR="00745D53" w:rsidRDefault="00745D53" w:rsidP="006C6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214">
        <w:rPr>
          <w:rFonts w:ascii="Times New Roman" w:hAnsi="Times New Roman" w:cs="Times New Roman"/>
        </w:rPr>
        <w:lastRenderedPageBreak/>
        <w:t>Figura 1 – Descrição gráfica de multidisciplinaridade</w:t>
      </w:r>
    </w:p>
    <w:p w14:paraId="4B9A14D0" w14:textId="77777777" w:rsidR="00422214" w:rsidRDefault="00422214" w:rsidP="006C610D">
      <w:pPr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2618804D" wp14:editId="14FEDCD9">
            <wp:extent cx="3019246" cy="2208362"/>
            <wp:effectExtent l="0" t="0" r="0" b="0"/>
            <wp:docPr id="1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IE5\W4JOUT1C\Tf_Grafico-transdisciplinariedad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07" cy="220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0FF7" w14:textId="18EC8FB3" w:rsidR="004F7E80" w:rsidRDefault="00422214" w:rsidP="00F75419">
      <w:pPr>
        <w:spacing w:after="0" w:line="240" w:lineRule="auto"/>
        <w:jc w:val="center"/>
        <w:rPr>
          <w:szCs w:val="24"/>
        </w:rPr>
      </w:pPr>
      <w:r w:rsidRPr="00422214">
        <w:rPr>
          <w:rFonts w:ascii="Times New Roman" w:hAnsi="Times New Roman" w:cs="Times New Roman"/>
        </w:rPr>
        <w:t>Fonte</w:t>
      </w:r>
      <w:r w:rsidR="006C610D">
        <w:rPr>
          <w:rFonts w:ascii="Times New Roman" w:hAnsi="Times New Roman" w:cs="Times New Roman"/>
        </w:rPr>
        <w:t xml:space="preserve">: </w:t>
      </w:r>
      <w:r w:rsidRPr="00422214">
        <w:rPr>
          <w:rFonts w:ascii="Times New Roman" w:hAnsi="Times New Roman" w:cs="Times New Roman"/>
        </w:rPr>
        <w:t>Imaginário (2015)</w:t>
      </w:r>
    </w:p>
    <w:p w14:paraId="05F4C36C" w14:textId="77777777" w:rsidR="00F75419" w:rsidRP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FF56" w14:textId="2DD2992A" w:rsidR="00F75419" w:rsidRPr="007535D1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5D1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6 Tabelas</w:t>
      </w:r>
    </w:p>
    <w:p w14:paraId="246F7CD1" w14:textId="77777777" w:rsidR="00F75419" w:rsidRDefault="00F75419" w:rsidP="00F75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7915" w14:textId="1DDDEF9D" w:rsidR="007A01AC" w:rsidRDefault="00F75419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419">
        <w:rPr>
          <w:rFonts w:ascii="Times New Roman" w:hAnsi="Times New Roman" w:cs="Times New Roman"/>
          <w:sz w:val="24"/>
          <w:szCs w:val="24"/>
        </w:rPr>
        <w:t>Tabela é o conjunto de dados estatísticos cuja finalidade é resumir ou sintetizar dados. A legenda da tabela deve aparecer na parte superior e a fonte, na parte inferior.</w:t>
      </w:r>
    </w:p>
    <w:p w14:paraId="663E0F62" w14:textId="47704A8D" w:rsidR="00B417A8" w:rsidRDefault="00B417A8" w:rsidP="00F7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deve ser elaborada segundo critérios estabelecidos pelo Instituto Brasileiro de Geografia e Estatística (IBGE, 1993).</w:t>
      </w:r>
    </w:p>
    <w:p w14:paraId="0F40F0CF" w14:textId="77777777" w:rsidR="00F75419" w:rsidRPr="004F7E80" w:rsidRDefault="00F75419" w:rsidP="00F75419">
      <w:pPr>
        <w:spacing w:after="0" w:line="360" w:lineRule="auto"/>
        <w:jc w:val="both"/>
        <w:rPr>
          <w:sz w:val="24"/>
          <w:szCs w:val="24"/>
        </w:rPr>
      </w:pPr>
    </w:p>
    <w:p w14:paraId="0A7E0A6D" w14:textId="77777777" w:rsidR="004F7E80" w:rsidRPr="006C610D" w:rsidRDefault="004F7E80" w:rsidP="006C610D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6C610D">
        <w:rPr>
          <w:rFonts w:ascii="Times New Roman" w:hAnsi="Times New Roman" w:cs="Times New Roman"/>
        </w:rPr>
        <w:t>Tabela 1 – Produção de livros das editoras Inventa e Publica de janeiro a junho de 2015</w:t>
      </w: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268"/>
        <w:gridCol w:w="2268"/>
        <w:gridCol w:w="2263"/>
      </w:tblGrid>
      <w:tr w:rsidR="004F7E80" w14:paraId="1219FBB0" w14:textId="77777777" w:rsidTr="006C6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062AB60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2303" w:type="dxa"/>
          </w:tcPr>
          <w:p w14:paraId="04554910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2303" w:type="dxa"/>
          </w:tcPr>
          <w:p w14:paraId="56E08D5A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2303" w:type="dxa"/>
          </w:tcPr>
          <w:p w14:paraId="7F9BABC7" w14:textId="77777777" w:rsidR="004F7E80" w:rsidRDefault="004F7E80" w:rsidP="00340098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0D030E19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9D9554C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2303" w:type="dxa"/>
          </w:tcPr>
          <w:p w14:paraId="71AA0D96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303" w:type="dxa"/>
          </w:tcPr>
          <w:p w14:paraId="23D8308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303" w:type="dxa"/>
          </w:tcPr>
          <w:p w14:paraId="37CB4AD8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</w:tr>
      <w:tr w:rsidR="004F7E80" w14:paraId="0822BA65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9408F73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2303" w:type="dxa"/>
          </w:tcPr>
          <w:p w14:paraId="4CCC1BB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303" w:type="dxa"/>
          </w:tcPr>
          <w:p w14:paraId="4D506617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303" w:type="dxa"/>
          </w:tcPr>
          <w:p w14:paraId="2069710D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</w:tr>
      <w:tr w:rsidR="004F7E80" w14:paraId="4718665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375570C9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2303" w:type="dxa"/>
          </w:tcPr>
          <w:p w14:paraId="63D49C6B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303" w:type="dxa"/>
          </w:tcPr>
          <w:p w14:paraId="6E81A70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303" w:type="dxa"/>
          </w:tcPr>
          <w:p w14:paraId="7EF2E3C1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</w:tc>
      </w:tr>
      <w:tr w:rsidR="004F7E80" w14:paraId="0088AEA0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0E19E701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2303" w:type="dxa"/>
          </w:tcPr>
          <w:p w14:paraId="12BFBFF9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303" w:type="dxa"/>
          </w:tcPr>
          <w:p w14:paraId="6134662F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303" w:type="dxa"/>
          </w:tcPr>
          <w:p w14:paraId="3240F1CA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</w:tr>
      <w:tr w:rsidR="004F7E80" w14:paraId="6E1C1CFF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169FD43E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2303" w:type="dxa"/>
          </w:tcPr>
          <w:p w14:paraId="0C9E1722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2303" w:type="dxa"/>
          </w:tcPr>
          <w:p w14:paraId="27EA32B5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2303" w:type="dxa"/>
          </w:tcPr>
          <w:p w14:paraId="5EA8003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</w:tc>
      </w:tr>
      <w:tr w:rsidR="004F7E80" w14:paraId="7604ED6C" w14:textId="77777777" w:rsidTr="006C61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479145D7" w14:textId="77777777" w:rsidR="004F7E80" w:rsidRDefault="004F7E80" w:rsidP="00340098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2303" w:type="dxa"/>
          </w:tcPr>
          <w:p w14:paraId="2B3135D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303" w:type="dxa"/>
          </w:tcPr>
          <w:p w14:paraId="19EACF00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303" w:type="dxa"/>
          </w:tcPr>
          <w:p w14:paraId="6013E354" w14:textId="77777777" w:rsidR="004F7E80" w:rsidRDefault="004F7E80" w:rsidP="00340098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66A8E38A" w14:textId="71728587" w:rsidR="005D0E01" w:rsidRPr="00F915B6" w:rsidRDefault="006C610D" w:rsidP="00F915B6">
      <w:pPr>
        <w:spacing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4F7E80" w:rsidRPr="006903F7">
        <w:rPr>
          <w:rFonts w:ascii="Times New Roman" w:hAnsi="Times New Roman" w:cs="Times New Roman"/>
        </w:rPr>
        <w:t>Fonte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4F7E80" w:rsidRPr="006903F7">
        <w:rPr>
          <w:rFonts w:ascii="Times New Roman" w:hAnsi="Times New Roman" w:cs="Times New Roman"/>
        </w:rPr>
        <w:t>Casius</w:t>
      </w:r>
      <w:proofErr w:type="spellEnd"/>
      <w:r w:rsidR="004F7E80" w:rsidRPr="006903F7">
        <w:rPr>
          <w:rFonts w:ascii="Times New Roman" w:hAnsi="Times New Roman" w:cs="Times New Roman"/>
        </w:rPr>
        <w:t xml:space="preserve"> (2016)</w:t>
      </w:r>
      <w:r>
        <w:rPr>
          <w:rFonts w:ascii="Times New Roman" w:hAnsi="Times New Roman" w:cs="Times New Roman"/>
        </w:rPr>
        <w:t>.</w:t>
      </w:r>
    </w:p>
    <w:p w14:paraId="2186DF1D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AFA17" w14:textId="77777777" w:rsidR="005D0E01" w:rsidRDefault="00BB4BD9" w:rsidP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3391B33" w14:textId="77777777" w:rsidR="005D0E01" w:rsidRPr="002C4404" w:rsidRDefault="009E75DD" w:rsidP="009E75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REVISÃO BIBLIOGRÁFICA</w:t>
      </w:r>
    </w:p>
    <w:p w14:paraId="00D53B03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45A082" w14:textId="3B51A90D" w:rsidR="005D0E01" w:rsidRPr="005D0E01" w:rsidRDefault="005D0E01" w:rsidP="002C4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principal do texto que contém a exposição ordenada do assunto</w:t>
      </w:r>
      <w:r w:rsidR="00B160B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B160B8">
        <w:rPr>
          <w:rFonts w:ascii="Times New Roman" w:hAnsi="Times New Roman" w:cs="Times New Roman"/>
          <w:sz w:val="24"/>
          <w:szCs w:val="24"/>
        </w:rPr>
        <w:t>V</w:t>
      </w:r>
      <w:r w:rsidRPr="005D0E01">
        <w:rPr>
          <w:rFonts w:ascii="Times New Roman" w:hAnsi="Times New Roman" w:cs="Times New Roman"/>
          <w:sz w:val="24"/>
          <w:szCs w:val="24"/>
        </w:rPr>
        <w:t>aria em função da abordagem do tema e do método.</w:t>
      </w:r>
    </w:p>
    <w:p w14:paraId="7D2B5A77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7844" w14:textId="77777777" w:rsidR="005D0E01" w:rsidRPr="002C4404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404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5D0E01" w:rsidRPr="002C4404">
        <w:rPr>
          <w:rFonts w:ascii="Times New Roman" w:hAnsi="Times New Roman" w:cs="Times New Roman"/>
          <w:b/>
          <w:bCs/>
          <w:sz w:val="24"/>
          <w:szCs w:val="24"/>
        </w:rPr>
        <w:t>Citações</w:t>
      </w:r>
    </w:p>
    <w:p w14:paraId="7524694B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862FA" w14:textId="73D86748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</w:t>
      </w:r>
      <w:r w:rsidR="001F3398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1F3398">
        <w:rPr>
          <w:rFonts w:ascii="Times New Roman" w:hAnsi="Times New Roman" w:cs="Times New Roman"/>
          <w:sz w:val="24"/>
          <w:szCs w:val="24"/>
        </w:rPr>
        <w:t>As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fontes des</w:t>
      </w:r>
      <w:r w:rsidR="00B160B8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as informações deve</w:t>
      </w:r>
      <w:r w:rsidR="009E75DD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 w:rsidR="009E75DD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3E29DD9F" w14:textId="23AAC40A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As citações seguem a mesma entrada das referências e podem aparecer </w:t>
      </w:r>
      <w:r w:rsidR="001F3398">
        <w:rPr>
          <w:rFonts w:ascii="Times New Roman" w:hAnsi="Times New Roman" w:cs="Times New Roman"/>
          <w:sz w:val="24"/>
          <w:szCs w:val="24"/>
        </w:rPr>
        <w:t>em qualquer parte do documento.</w:t>
      </w:r>
    </w:p>
    <w:p w14:paraId="692F6CCD" w14:textId="3ACCF13C" w:rsidR="002D6141" w:rsidRPr="005D0E01" w:rsidRDefault="002D614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documentos relacionados nas Referências devem ser citados no texto, assim como todas as citações do texto devem constar nas Referências.</w:t>
      </w:r>
    </w:p>
    <w:p w14:paraId="6727FD91" w14:textId="77777777" w:rsidR="005D0E01" w:rsidRPr="005D0E01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pode ser:</w:t>
      </w:r>
    </w:p>
    <w:p w14:paraId="04379798" w14:textId="69E17EC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 xml:space="preserve">Direta: </w:t>
      </w:r>
      <w:r w:rsidR="001F3398">
        <w:rPr>
          <w:rFonts w:ascii="Times New Roman" w:hAnsi="Times New Roman" w:cs="Times New Roman"/>
          <w:sz w:val="24"/>
          <w:szCs w:val="24"/>
        </w:rPr>
        <w:t xml:space="preserve">transcrição </w:t>
      </w:r>
      <w:r w:rsidRPr="009E75DD">
        <w:rPr>
          <w:rFonts w:ascii="Times New Roman" w:hAnsi="Times New Roman" w:cs="Times New Roman"/>
          <w:sz w:val="24"/>
          <w:szCs w:val="24"/>
        </w:rPr>
        <w:t>total de parte da obra consultad</w:t>
      </w:r>
      <w:r w:rsidR="00F8137B">
        <w:rPr>
          <w:rFonts w:ascii="Times New Roman" w:hAnsi="Times New Roman" w:cs="Times New Roman"/>
          <w:sz w:val="24"/>
          <w:szCs w:val="24"/>
        </w:rPr>
        <w:t>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63BF559E" w14:textId="14E385CF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Indireta: síntese pessoal baseada na obra consultada</w:t>
      </w:r>
      <w:r w:rsidR="001F3398">
        <w:rPr>
          <w:rFonts w:ascii="Times New Roman" w:hAnsi="Times New Roman" w:cs="Times New Roman"/>
          <w:sz w:val="24"/>
          <w:szCs w:val="24"/>
        </w:rPr>
        <w:t>.</w:t>
      </w:r>
    </w:p>
    <w:p w14:paraId="3E447F77" w14:textId="77777777" w:rsidR="005D0E01" w:rsidRPr="009E75DD" w:rsidRDefault="005D0E01" w:rsidP="001F3398">
      <w:pPr>
        <w:pStyle w:val="PargrafodaLista"/>
        <w:numPr>
          <w:ilvl w:val="0"/>
          <w:numId w:val="1"/>
        </w:numPr>
        <w:spacing w:after="0" w:line="36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>Citação de citação: é a citação direta ou indireta de um texto ao qual não se teve acesso ao original</w:t>
      </w:r>
      <w:r w:rsidR="009E75DD">
        <w:rPr>
          <w:rFonts w:ascii="Times New Roman" w:hAnsi="Times New Roman" w:cs="Times New Roman"/>
          <w:sz w:val="24"/>
          <w:szCs w:val="24"/>
        </w:rPr>
        <w:t>.</w:t>
      </w:r>
    </w:p>
    <w:p w14:paraId="64DAD5BD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6A7E0" w14:textId="77777777" w:rsidR="005D0E01" w:rsidRPr="00F630BA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direta</w:t>
      </w:r>
    </w:p>
    <w:p w14:paraId="43A30BA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B5DC3" w14:textId="2E1EB12C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até três linhas deve ser incorporada ao texto entre aspas duplas</w:t>
      </w:r>
      <w:r w:rsidR="00491246">
        <w:rPr>
          <w:rFonts w:ascii="Times New Roman" w:hAnsi="Times New Roman" w:cs="Times New Roman"/>
          <w:sz w:val="24"/>
          <w:szCs w:val="24"/>
        </w:rPr>
        <w:t>, e a indicação da página, se houver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31384A17" w14:textId="77777777" w:rsidR="002C5107" w:rsidRDefault="002C5107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8F362" w14:textId="77777777" w:rsidR="001F3398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1F3398">
        <w:rPr>
          <w:rFonts w:ascii="Times New Roman" w:hAnsi="Times New Roman" w:cs="Times New Roman"/>
          <w:sz w:val="24"/>
          <w:szCs w:val="24"/>
        </w:rPr>
        <w:t>:</w:t>
      </w:r>
    </w:p>
    <w:p w14:paraId="43E873AD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425D52" w14:textId="2837C603" w:rsidR="001F3398" w:rsidRDefault="001F3398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F3398">
        <w:rPr>
          <w:rFonts w:ascii="Times New Roman" w:hAnsi="Times New Roman" w:cs="Times New Roman"/>
          <w:sz w:val="24"/>
          <w:szCs w:val="24"/>
        </w:rPr>
        <w:t>[...] A introdução tem o objetivo de situar o leitor no estado da questão, colocá-lo a par da relevância do problema e do método de abordagem</w:t>
      </w:r>
      <w:r w:rsidR="00F8137B">
        <w:rPr>
          <w:rFonts w:ascii="Times New Roman" w:hAnsi="Times New Roman" w:cs="Times New Roman"/>
          <w:sz w:val="24"/>
          <w:szCs w:val="24"/>
        </w:rPr>
        <w:t>”</w:t>
      </w:r>
      <w:r w:rsidRPr="001F3398">
        <w:rPr>
          <w:rFonts w:ascii="Times New Roman" w:hAnsi="Times New Roman" w:cs="Times New Roman"/>
          <w:sz w:val="24"/>
          <w:szCs w:val="24"/>
        </w:rPr>
        <w:t xml:space="preserve"> (Salomon, 2014).</w:t>
      </w:r>
    </w:p>
    <w:p w14:paraId="7210ACE1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65771" w14:textId="60C46197" w:rsidR="001F3398" w:rsidRPr="001324AA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citação direta de mais de três linhas deve aparecer abaixo do texto</w:t>
      </w:r>
      <w:r w:rsidR="001F3398">
        <w:rPr>
          <w:rFonts w:ascii="Times New Roman" w:hAnsi="Times New Roman" w:cs="Times New Roman"/>
          <w:sz w:val="24"/>
          <w:szCs w:val="24"/>
        </w:rPr>
        <w:t xml:space="preserve"> com letra menor </w:t>
      </w:r>
      <w:r w:rsidR="00F8137B" w:rsidRPr="001324AA">
        <w:rPr>
          <w:rFonts w:ascii="Times New Roman" w:hAnsi="Times New Roman" w:cs="Times New Roman"/>
          <w:sz w:val="24"/>
          <w:szCs w:val="24"/>
        </w:rPr>
        <w:t xml:space="preserve">(10 ou 11) </w:t>
      </w:r>
      <w:r w:rsidR="001F3398" w:rsidRPr="001324AA">
        <w:rPr>
          <w:rFonts w:ascii="Times New Roman" w:hAnsi="Times New Roman" w:cs="Times New Roman"/>
          <w:sz w:val="24"/>
          <w:szCs w:val="24"/>
        </w:rPr>
        <w:t xml:space="preserve">que a do texto e </w:t>
      </w:r>
      <w:r w:rsidR="00F8137B" w:rsidRPr="001324AA">
        <w:rPr>
          <w:rFonts w:ascii="Times New Roman" w:hAnsi="Times New Roman" w:cs="Times New Roman"/>
          <w:sz w:val="24"/>
          <w:szCs w:val="24"/>
        </w:rPr>
        <w:t>s</w:t>
      </w:r>
      <w:r w:rsidR="001F3398" w:rsidRPr="001324AA">
        <w:rPr>
          <w:rFonts w:ascii="Times New Roman" w:hAnsi="Times New Roman" w:cs="Times New Roman"/>
          <w:sz w:val="24"/>
          <w:szCs w:val="24"/>
        </w:rPr>
        <w:t>em aspas. Deve ser destacada com recuo padronizado</w:t>
      </w:r>
      <w:r w:rsidR="00153F05" w:rsidRPr="001324AA">
        <w:rPr>
          <w:rFonts w:ascii="Times New Roman" w:hAnsi="Times New Roman" w:cs="Times New Roman"/>
          <w:sz w:val="24"/>
          <w:szCs w:val="24"/>
        </w:rPr>
        <w:t xml:space="preserve"> </w:t>
      </w:r>
      <w:r w:rsidR="001F3398" w:rsidRPr="001324AA">
        <w:rPr>
          <w:rFonts w:ascii="Times New Roman" w:hAnsi="Times New Roman" w:cs="Times New Roman"/>
          <w:sz w:val="24"/>
          <w:szCs w:val="24"/>
        </w:rPr>
        <w:t>4 cm.</w:t>
      </w:r>
    </w:p>
    <w:p w14:paraId="19447A4F" w14:textId="77777777" w:rsidR="002C5107" w:rsidRDefault="002C5107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84679" w14:textId="702CED3E" w:rsidR="005D0E01" w:rsidRPr="005D0E01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316FFC18" w14:textId="77777777" w:rsidR="002C5107" w:rsidRDefault="002C5107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747BF" w14:textId="328EF594" w:rsidR="001F3398" w:rsidRDefault="005D0E01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Valendo-se de várias hipótese</w:t>
      </w:r>
      <w:r w:rsidR="006903F7">
        <w:rPr>
          <w:rFonts w:ascii="Times New Roman" w:hAnsi="Times New Roman" w:cs="Times New Roman"/>
          <w:sz w:val="24"/>
          <w:szCs w:val="24"/>
        </w:rPr>
        <w:t>s</w:t>
      </w:r>
      <w:r w:rsidR="001F3398">
        <w:rPr>
          <w:rFonts w:ascii="Times New Roman" w:hAnsi="Times New Roman" w:cs="Times New Roman"/>
          <w:sz w:val="24"/>
          <w:szCs w:val="24"/>
        </w:rPr>
        <w:t>,</w:t>
      </w:r>
    </w:p>
    <w:p w14:paraId="4A2A1D16" w14:textId="68BA7F51" w:rsidR="001F3398" w:rsidRPr="001F3398" w:rsidRDefault="001F3398" w:rsidP="001F339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1F3398">
        <w:rPr>
          <w:rFonts w:ascii="Times New Roman" w:hAnsi="Times New Roman" w:cs="Times New Roman"/>
        </w:rPr>
        <w:t>[...] se você acumulou uma tonelada de anotações, fotocópias e sumários, que estão caindo para fora da sua escrivaninha ou atulhando o disco rígido do seu computador, está na hora de pensar em redigir o primeiro rascunho (</w:t>
      </w:r>
      <w:proofErr w:type="spellStart"/>
      <w:r w:rsidRPr="001F3398">
        <w:rPr>
          <w:rFonts w:ascii="Times New Roman" w:hAnsi="Times New Roman" w:cs="Times New Roman"/>
        </w:rPr>
        <w:t>Booth</w:t>
      </w:r>
      <w:proofErr w:type="spellEnd"/>
      <w:r w:rsidRPr="001F3398">
        <w:rPr>
          <w:rFonts w:ascii="Times New Roman" w:hAnsi="Times New Roman" w:cs="Times New Roman"/>
        </w:rPr>
        <w:t>, 2005, p. 113)</w:t>
      </w:r>
      <w:r w:rsidR="00F8137B">
        <w:rPr>
          <w:rFonts w:ascii="Times New Roman" w:hAnsi="Times New Roman" w:cs="Times New Roman"/>
        </w:rPr>
        <w:t>.</w:t>
      </w:r>
    </w:p>
    <w:p w14:paraId="5C630AA1" w14:textId="56AE3344" w:rsidR="001F3398" w:rsidRDefault="001F3398" w:rsidP="001F3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0DD6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indireta</w:t>
      </w:r>
    </w:p>
    <w:p w14:paraId="4D09BAC2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CC938" w14:textId="30270095" w:rsidR="009C60A6" w:rsidRDefault="009C60A6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0A6">
        <w:rPr>
          <w:rFonts w:ascii="Times New Roman" w:hAnsi="Times New Roman" w:cs="Times New Roman"/>
          <w:sz w:val="24"/>
          <w:szCs w:val="24"/>
        </w:rPr>
        <w:t>É uma síntese do texto do autor consultado, na qual se reproduz o conteúdo e as ideias do documento original. Dispensa o uso de aspas duplas.</w:t>
      </w:r>
    </w:p>
    <w:p w14:paraId="634E2221" w14:textId="77777777" w:rsidR="002C5107" w:rsidRDefault="002C5107" w:rsidP="009C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7E3680" w14:textId="42C73C9A" w:rsidR="005D0E01" w:rsidRP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1AB961DF" w14:textId="77777777" w:rsidR="002C5107" w:rsidRDefault="002C5107" w:rsidP="004D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A490" w14:textId="47802933" w:rsidR="006903F7" w:rsidRPr="004D67CE" w:rsidRDefault="004D67CE" w:rsidP="00F81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>O plágio pode ocorrer mesmo quando você dá crédito ao autor, mas não indica o respectivo texto com aspas ou outro recurso tipográfico, como o recuo de texto (</w:t>
      </w:r>
      <w:proofErr w:type="spellStart"/>
      <w:r w:rsidRPr="004D67CE">
        <w:rPr>
          <w:rFonts w:ascii="Times New Roman" w:hAnsi="Times New Roman" w:cs="Times New Roman"/>
          <w:sz w:val="24"/>
          <w:szCs w:val="24"/>
        </w:rPr>
        <w:t>Booth</w:t>
      </w:r>
      <w:proofErr w:type="spellEnd"/>
      <w:r w:rsidRPr="004D67CE">
        <w:rPr>
          <w:rFonts w:ascii="Times New Roman" w:hAnsi="Times New Roman" w:cs="Times New Roman"/>
          <w:sz w:val="24"/>
          <w:szCs w:val="24"/>
        </w:rPr>
        <w:t>, 2005).</w:t>
      </w:r>
    </w:p>
    <w:p w14:paraId="11BFAA59" w14:textId="77777777" w:rsidR="004D67CE" w:rsidRDefault="004D67CE" w:rsidP="004D6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A1B41" w14:textId="77777777" w:rsidR="005D0E01" w:rsidRPr="00F630BA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BA">
        <w:rPr>
          <w:rFonts w:ascii="Times New Roman" w:hAnsi="Times New Roman" w:cs="Times New Roman"/>
          <w:sz w:val="24"/>
          <w:szCs w:val="24"/>
        </w:rPr>
        <w:t xml:space="preserve">2.1.3. </w:t>
      </w:r>
      <w:r w:rsidR="005D0E01" w:rsidRPr="00F630BA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14E45885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499DF" w14:textId="214DFEC1" w:rsidR="005D0E01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t xml:space="preserve">É a citação direta ou indireta de um texto que não se teve acesso. Indica-se no texto o documento não consultado, seguido da data, da expressão latina </w:t>
      </w:r>
      <w:r w:rsidRPr="004D67CE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Pr="004D67CE">
        <w:rPr>
          <w:rFonts w:ascii="Times New Roman" w:hAnsi="Times New Roman" w:cs="Times New Roman"/>
          <w:sz w:val="24"/>
          <w:szCs w:val="24"/>
        </w:rPr>
        <w:t xml:space="preserve"> e do autor do documento consultado, data e </w:t>
      </w:r>
      <w:r w:rsidRPr="001C03F3">
        <w:rPr>
          <w:rFonts w:ascii="Times New Roman" w:hAnsi="Times New Roman" w:cs="Times New Roman"/>
          <w:sz w:val="24"/>
          <w:szCs w:val="24"/>
        </w:rPr>
        <w:t>página</w:t>
      </w:r>
      <w:r w:rsidR="00671176" w:rsidRPr="001C03F3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1C03F3">
        <w:rPr>
          <w:rFonts w:ascii="Times New Roman" w:hAnsi="Times New Roman" w:cs="Times New Roman"/>
          <w:sz w:val="24"/>
          <w:szCs w:val="24"/>
        </w:rPr>
        <w:t>. Faz-se uma nota de rodapé com a referência do autor não lido, e na lista de referências coloca-se a referência do autor lido.</w:t>
      </w:r>
    </w:p>
    <w:p w14:paraId="347D2185" w14:textId="77777777" w:rsidR="004D67CE" w:rsidRPr="001C03F3" w:rsidRDefault="004D67C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FB249" w14:textId="54EC6168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0B61B1DE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79627" w14:textId="3DF1586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texto</w:t>
      </w:r>
      <w:r w:rsidR="004D67CE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52E1197C" w14:textId="77777777" w:rsidR="002C5107" w:rsidRPr="001C03F3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A824EB" w14:textId="2E3302C2" w:rsidR="005D0E01" w:rsidRPr="001C03F3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Marinho (2011 </w:t>
      </w:r>
      <w:r w:rsidRPr="001C03F3">
        <w:rPr>
          <w:rFonts w:ascii="Times New Roman" w:hAnsi="Times New Roman" w:cs="Times New Roman"/>
          <w:i/>
          <w:sz w:val="24"/>
          <w:szCs w:val="24"/>
        </w:rPr>
        <w:t>apud</w:t>
      </w:r>
      <w:r w:rsidRPr="001C03F3">
        <w:rPr>
          <w:rFonts w:ascii="Times New Roman" w:hAnsi="Times New Roman" w:cs="Times New Roman"/>
          <w:sz w:val="24"/>
          <w:szCs w:val="24"/>
        </w:rPr>
        <w:t xml:space="preserve"> M</w:t>
      </w:r>
      <w:r w:rsidR="004D67CE" w:rsidRPr="001C03F3">
        <w:rPr>
          <w:rFonts w:ascii="Times New Roman" w:hAnsi="Times New Roman" w:cs="Times New Roman"/>
          <w:sz w:val="24"/>
          <w:szCs w:val="24"/>
        </w:rPr>
        <w:t>arconi</w:t>
      </w:r>
      <w:r w:rsidRPr="001C03F3">
        <w:rPr>
          <w:rFonts w:ascii="Times New Roman" w:hAnsi="Times New Roman" w:cs="Times New Roman"/>
          <w:sz w:val="24"/>
          <w:szCs w:val="24"/>
        </w:rPr>
        <w:t>; L</w:t>
      </w:r>
      <w:r w:rsidR="004D67CE" w:rsidRPr="001C03F3">
        <w:rPr>
          <w:rFonts w:ascii="Times New Roman" w:hAnsi="Times New Roman" w:cs="Times New Roman"/>
          <w:sz w:val="24"/>
          <w:szCs w:val="24"/>
        </w:rPr>
        <w:t>akatos</w:t>
      </w:r>
      <w:r w:rsidRPr="001C03F3">
        <w:rPr>
          <w:rFonts w:ascii="Times New Roman" w:hAnsi="Times New Roman" w:cs="Times New Roman"/>
          <w:sz w:val="24"/>
          <w:szCs w:val="24"/>
        </w:rPr>
        <w:t>, 2013, p.</w:t>
      </w:r>
      <w:r w:rsidR="004D67CE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42) apresenta a formulação...</w:t>
      </w:r>
    </w:p>
    <w:p w14:paraId="75FD98E7" w14:textId="1CDFBA40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8E51E" w14:textId="4234FAE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No Rodapé</w:t>
      </w:r>
    </w:p>
    <w:p w14:paraId="058B1F15" w14:textId="4EC90A38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99D4B9" w14:textId="75F523FD" w:rsidR="00671176" w:rsidRPr="001C03F3" w:rsidRDefault="00671176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*Marinho, P.  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A Pesquisa em ciência humana</w:t>
      </w:r>
      <w:r w:rsidRPr="001C03F3">
        <w:rPr>
          <w:rFonts w:ascii="Times New Roman" w:hAnsi="Times New Roman" w:cs="Times New Roman"/>
          <w:sz w:val="24"/>
          <w:szCs w:val="24"/>
        </w:rPr>
        <w:t>.  Petrópolis: Vozes, 2011.</w:t>
      </w:r>
    </w:p>
    <w:p w14:paraId="6C9D2189" w14:textId="77777777" w:rsidR="005D0E01" w:rsidRPr="001C03F3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C80A0" w14:textId="209B9379" w:rsidR="005D0E01" w:rsidRDefault="005D0E01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N</w:t>
      </w:r>
      <w:r w:rsidR="004D67CE" w:rsidRPr="001C03F3">
        <w:rPr>
          <w:rFonts w:ascii="Times New Roman" w:hAnsi="Times New Roman" w:cs="Times New Roman"/>
          <w:sz w:val="24"/>
          <w:szCs w:val="24"/>
        </w:rPr>
        <w:t>a lista de referências:</w:t>
      </w:r>
    </w:p>
    <w:p w14:paraId="0B75523E" w14:textId="77777777" w:rsidR="002C5107" w:rsidRPr="005D0E01" w:rsidRDefault="002C5107" w:rsidP="004D6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AAB97" w14:textId="2B4741F4" w:rsidR="005D0E01" w:rsidRPr="005D0E01" w:rsidRDefault="004D67CE" w:rsidP="004D67C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67CE">
        <w:rPr>
          <w:rFonts w:ascii="Times New Roman" w:hAnsi="Times New Roman" w:cs="Times New Roman"/>
          <w:sz w:val="24"/>
          <w:szCs w:val="24"/>
        </w:rPr>
        <w:lastRenderedPageBreak/>
        <w:t xml:space="preserve">MARCONI, M. A.; LAKATOS, E. M. </w:t>
      </w:r>
      <w:r w:rsidRPr="004D67CE">
        <w:rPr>
          <w:rFonts w:ascii="Times New Roman" w:hAnsi="Times New Roman" w:cs="Times New Roman"/>
          <w:b/>
          <w:bCs/>
          <w:sz w:val="24"/>
          <w:szCs w:val="24"/>
        </w:rPr>
        <w:t>Técnicas de pesquisa</w:t>
      </w:r>
      <w:r w:rsidRPr="004D67CE">
        <w:rPr>
          <w:rFonts w:ascii="Times New Roman" w:hAnsi="Times New Roman" w:cs="Times New Roman"/>
          <w:sz w:val="24"/>
          <w:szCs w:val="24"/>
        </w:rPr>
        <w:t>. São Paulo: Atlas, 2013.</w:t>
      </w:r>
    </w:p>
    <w:p w14:paraId="3BE7F5EC" w14:textId="77777777" w:rsidR="002C5107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62583" w14:textId="1FF9596A" w:rsidR="005D0E01" w:rsidRPr="001C03F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2.1.4 </w:t>
      </w:r>
      <w:r w:rsidR="005D0E01" w:rsidRPr="001C03F3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22C9F7BF" w14:textId="77777777" w:rsidR="005D0E01" w:rsidRPr="001C03F3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11980" w14:textId="019AB2A2" w:rsidR="004F6C46" w:rsidRPr="001C03F3" w:rsidRDefault="0084471F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Fontes informais s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ão </w:t>
      </w:r>
      <w:r w:rsidRPr="001C03F3">
        <w:rPr>
          <w:rFonts w:ascii="Times New Roman" w:hAnsi="Times New Roman" w:cs="Times New Roman"/>
          <w:sz w:val="24"/>
          <w:szCs w:val="24"/>
        </w:rPr>
        <w:t>dados obtidos em fontes não publicadas, como palestras, discursos, comunicações e outros</w:t>
      </w:r>
      <w:r w:rsidR="004F6C46" w:rsidRPr="001C03F3">
        <w:rPr>
          <w:rFonts w:ascii="Times New Roman" w:hAnsi="Times New Roman" w:cs="Times New Roman"/>
          <w:sz w:val="24"/>
          <w:szCs w:val="24"/>
        </w:rPr>
        <w:t>. Devem ser mencionad</w:t>
      </w:r>
      <w:r w:rsidRPr="001C03F3">
        <w:rPr>
          <w:rFonts w:ascii="Times New Roman" w:hAnsi="Times New Roman" w:cs="Times New Roman"/>
          <w:sz w:val="24"/>
          <w:szCs w:val="24"/>
        </w:rPr>
        <w:t>o</w:t>
      </w:r>
      <w:r w:rsidR="004F6C46" w:rsidRPr="001C03F3">
        <w:rPr>
          <w:rFonts w:ascii="Times New Roman" w:hAnsi="Times New Roman" w:cs="Times New Roman"/>
          <w:sz w:val="24"/>
          <w:szCs w:val="24"/>
        </w:rPr>
        <w:t xml:space="preserve">s </w:t>
      </w:r>
      <w:r w:rsidRPr="001C03F3">
        <w:rPr>
          <w:rFonts w:ascii="Times New Roman" w:hAnsi="Times New Roman" w:cs="Times New Roman"/>
          <w:sz w:val="24"/>
          <w:szCs w:val="24"/>
        </w:rPr>
        <w:t xml:space="preserve">no texto ou em </w:t>
      </w:r>
      <w:r w:rsidR="004F6C46" w:rsidRPr="001C03F3">
        <w:rPr>
          <w:rFonts w:ascii="Times New Roman" w:hAnsi="Times New Roman" w:cs="Times New Roman"/>
          <w:sz w:val="24"/>
          <w:szCs w:val="24"/>
        </w:rPr>
        <w:t>nota.</w:t>
      </w:r>
    </w:p>
    <w:p w14:paraId="1D715E4F" w14:textId="77777777" w:rsidR="002C5107" w:rsidRPr="001C03F3" w:rsidRDefault="002C5107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45C20" w14:textId="2451D18B" w:rsidR="005D0E01" w:rsidRPr="001C03F3" w:rsidRDefault="0084471F" w:rsidP="004F6C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</w:t>
      </w:r>
      <w:r w:rsidR="005D0E01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0B275169" w14:textId="77777777" w:rsidR="002C5107" w:rsidRPr="001C03F3" w:rsidRDefault="002C5107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2AED" w14:textId="5ECBB616" w:rsidR="005D0E01" w:rsidRDefault="0084471F" w:rsidP="00CA2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Clarin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afirmou em palestra proferida em agosto de 2015, que o barulho contínuo do ar condicionado constituí em um fator de estresse.</w:t>
      </w:r>
    </w:p>
    <w:p w14:paraId="6AF1E0F2" w14:textId="77777777" w:rsidR="004F6C46" w:rsidRPr="005D0E01" w:rsidRDefault="004F6C46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9FED4" w14:textId="77777777" w:rsidR="005D0E01" w:rsidRPr="00FF60D3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0D3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5D0E01" w:rsidRPr="00FF60D3">
        <w:rPr>
          <w:rFonts w:ascii="Times New Roman" w:hAnsi="Times New Roman" w:cs="Times New Roman"/>
          <w:b/>
          <w:bCs/>
          <w:sz w:val="24"/>
          <w:szCs w:val="24"/>
        </w:rPr>
        <w:t>Sistema de chamada</w:t>
      </w:r>
    </w:p>
    <w:p w14:paraId="5F31D15F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A18DC" w14:textId="24F6E573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Existem </w:t>
      </w:r>
      <w:r w:rsidR="00FC093C" w:rsidRPr="001C03F3">
        <w:rPr>
          <w:rFonts w:ascii="Times New Roman" w:hAnsi="Times New Roman" w:cs="Times New Roman"/>
          <w:sz w:val="24"/>
          <w:szCs w:val="24"/>
        </w:rPr>
        <w:t xml:space="preserve">dois </w:t>
      </w:r>
      <w:r w:rsidRPr="001C03F3">
        <w:rPr>
          <w:rFonts w:ascii="Times New Roman" w:hAnsi="Times New Roman" w:cs="Times New Roman"/>
          <w:sz w:val="24"/>
          <w:szCs w:val="24"/>
        </w:rPr>
        <w:t xml:space="preserve">sistemas </w:t>
      </w:r>
      <w:r w:rsidRPr="005D0E01">
        <w:rPr>
          <w:rFonts w:ascii="Times New Roman" w:hAnsi="Times New Roman" w:cs="Times New Roman"/>
          <w:sz w:val="24"/>
          <w:szCs w:val="24"/>
        </w:rPr>
        <w:t>de chamada</w:t>
      </w:r>
      <w:r w:rsidR="00FF60D3">
        <w:rPr>
          <w:rFonts w:ascii="Times New Roman" w:hAnsi="Times New Roman" w:cs="Times New Roman"/>
          <w:sz w:val="24"/>
          <w:szCs w:val="24"/>
        </w:rPr>
        <w:t xml:space="preserve"> no estilo ABNT</w:t>
      </w:r>
      <w:r w:rsidR="00515A04">
        <w:rPr>
          <w:rFonts w:ascii="Times New Roman" w:hAnsi="Times New Roman" w:cs="Times New Roman"/>
          <w:sz w:val="24"/>
          <w:szCs w:val="24"/>
        </w:rPr>
        <w:t>:</w:t>
      </w:r>
      <w:r w:rsidRPr="005D0E01">
        <w:rPr>
          <w:rFonts w:ascii="Times New Roman" w:hAnsi="Times New Roman" w:cs="Times New Roman"/>
          <w:sz w:val="24"/>
          <w:szCs w:val="24"/>
        </w:rPr>
        <w:t xml:space="preserve"> numérico e autor-data. O sistema adotado deve ser seguido em todo texto, permitindo sua relação com a lista de referências. A EESC/USP recomenda o uso do sistema autor</w:t>
      </w:r>
      <w:r w:rsidR="00515A04">
        <w:rPr>
          <w:rFonts w:ascii="Times New Roman" w:hAnsi="Times New Roman" w:cs="Times New Roman"/>
          <w:sz w:val="24"/>
          <w:szCs w:val="24"/>
        </w:rPr>
        <w:t>-</w:t>
      </w:r>
      <w:r w:rsidRPr="005D0E01">
        <w:rPr>
          <w:rFonts w:ascii="Times New Roman" w:hAnsi="Times New Roman" w:cs="Times New Roman"/>
          <w:sz w:val="24"/>
          <w:szCs w:val="24"/>
        </w:rPr>
        <w:t>data.</w:t>
      </w:r>
    </w:p>
    <w:p w14:paraId="70D8603F" w14:textId="77777777" w:rsidR="00515A04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15729" w14:textId="77777777" w:rsidR="005D0E01" w:rsidRPr="005D0E01" w:rsidRDefault="00515A04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90BCE" wp14:editId="4BA6BE45">
                <wp:simplePos x="0" y="0"/>
                <wp:positionH relativeFrom="column">
                  <wp:posOffset>3956050</wp:posOffset>
                </wp:positionH>
                <wp:positionV relativeFrom="paragraph">
                  <wp:posOffset>294640</wp:posOffset>
                </wp:positionV>
                <wp:extent cx="1943100" cy="467995"/>
                <wp:effectExtent l="0" t="0" r="0" b="825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6799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55916" w14:textId="77777777" w:rsidR="00745D53" w:rsidRPr="00AE1F3D" w:rsidRDefault="00745D53" w:rsidP="00515A04">
                            <w:pPr>
                              <w:ind w:left="-2268" w:firstLine="2268"/>
                              <w:rPr>
                                <w:sz w:val="28"/>
                                <w:szCs w:val="28"/>
                              </w:rPr>
                            </w:pPr>
                            <w:r w:rsidRPr="00AE1F3D">
                              <w:rPr>
                                <w:sz w:val="28"/>
                                <w:szCs w:val="28"/>
                              </w:rPr>
                              <w:t>Separados por vírgula</w:t>
                            </w:r>
                          </w:p>
                          <w:p w14:paraId="2EA7736A" w14:textId="77777777" w:rsidR="00745D53" w:rsidRDefault="00745D53" w:rsidP="00515A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0BCE" id="Retângulo de cantos arredondados 4" o:spid="_x0000_s1026" style="position:absolute;margin-left:311.5pt;margin-top:23.2pt;width:153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" fillcolor="#4f81bd [3204]" stroked="f" strokeweight="2pt">
                <v:textbox>
                  <w:txbxContent>
                    <w:p w14:paraId="19355916" w14:textId="77777777" w:rsidR="00745D53" w:rsidRPr="00AE1F3D" w:rsidRDefault="00745D53" w:rsidP="00515A04">
                      <w:pPr>
                        <w:ind w:left="-2268" w:firstLine="2268"/>
                        <w:rPr>
                          <w:sz w:val="28"/>
                          <w:szCs w:val="28"/>
                        </w:rPr>
                      </w:pPr>
                      <w:r w:rsidRPr="00AE1F3D">
                        <w:rPr>
                          <w:sz w:val="28"/>
                          <w:szCs w:val="28"/>
                        </w:rPr>
                        <w:t>Separados por vírgula</w:t>
                      </w:r>
                    </w:p>
                    <w:p w14:paraId="2EA7736A" w14:textId="77777777" w:rsidR="00745D53" w:rsidRDefault="00745D53" w:rsidP="00515A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E2E23" wp14:editId="249CE316">
                <wp:simplePos x="0" y="0"/>
                <wp:positionH relativeFrom="column">
                  <wp:posOffset>48950</wp:posOffset>
                </wp:positionH>
                <wp:positionV relativeFrom="paragraph">
                  <wp:posOffset>11072</wp:posOffset>
                </wp:positionV>
                <wp:extent cx="5952227" cy="874644"/>
                <wp:effectExtent l="0" t="0" r="10795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4BF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Sobrenome do autor (es), ou título, ou entidade (depende da referência)</w:t>
                            </w:r>
                          </w:p>
                          <w:p w14:paraId="0A7505B1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Data da publicação</w:t>
                            </w:r>
                          </w:p>
                          <w:p w14:paraId="46680010" w14:textId="77777777" w:rsidR="00745D53" w:rsidRDefault="00745D53" w:rsidP="00515A04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2E2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.85pt;margin-top:.85pt;width:468.7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">
                <v:textbox>
                  <w:txbxContent>
                    <w:p w14:paraId="45B34BF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Sobrenome do autor (es), ou título, ou entidade (depende da referência)</w:t>
                      </w:r>
                    </w:p>
                    <w:p w14:paraId="0A7505B1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Data da publicação</w:t>
                      </w:r>
                    </w:p>
                    <w:p w14:paraId="46680010" w14:textId="77777777" w:rsidR="00745D53" w:rsidRDefault="00745D53" w:rsidP="00515A04">
                      <w:pPr>
                        <w:pStyle w:val="PargrafodaLista"/>
                        <w:numPr>
                          <w:ilvl w:val="0"/>
                          <w:numId w:val="2"/>
                        </w:numPr>
                      </w:pPr>
                      <w: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</w:p>
    <w:p w14:paraId="40A9868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9BB41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1476B" w14:textId="7B06480A" w:rsidR="005D0E01" w:rsidRPr="005D0E01" w:rsidRDefault="00FF60D3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A citação pode aparecer no final do texto, entre parênteses e com inicial maiúscula ou fazer parte do texto, com letras maiúsculas e minúsculas e somente a data dentro de parênteses.</w:t>
      </w:r>
    </w:p>
    <w:p w14:paraId="5C7D8BC4" w14:textId="77777777" w:rsidR="007A01AC" w:rsidRDefault="0051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767CB5F" w14:textId="62F58E13" w:rsidR="005D0E01" w:rsidRDefault="00515A04" w:rsidP="00F444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F444E8">
        <w:rPr>
          <w:rFonts w:ascii="Times New Roman" w:hAnsi="Times New Roman" w:cs="Times New Roman"/>
          <w:b/>
          <w:bCs/>
          <w:sz w:val="24"/>
          <w:szCs w:val="20"/>
        </w:rPr>
        <w:lastRenderedPageBreak/>
        <w:t>3 MODELOS DE CITAÇÃO</w:t>
      </w:r>
    </w:p>
    <w:p w14:paraId="01584D3E" w14:textId="77777777" w:rsidR="00F444E8" w:rsidRPr="00F444E8" w:rsidRDefault="00F444E8" w:rsidP="00F444E8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43F1EE4D" w14:textId="77777777" w:rsidR="005D0E01" w:rsidRPr="00443615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="00515A04" w:rsidRPr="00443615">
        <w:rPr>
          <w:rFonts w:ascii="Times New Roman" w:hAnsi="Times New Roman" w:cs="Times New Roman"/>
          <w:b/>
          <w:bCs/>
          <w:sz w:val="24"/>
          <w:szCs w:val="24"/>
        </w:rPr>
        <w:t>Um autor</w:t>
      </w:r>
    </w:p>
    <w:p w14:paraId="334FE44E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3AE94" w14:textId="5EEB245B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 xml:space="preserve">Quando faz parte do texto: </w:t>
      </w:r>
    </w:p>
    <w:p w14:paraId="5F1D0D93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EA7E0" w14:textId="2E02BF4D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Segundo Silva (2019, p. 47), “Atualmente, várias instituições de pesquisa de todo o mundo estão começando a perceber o verdadeiro valor da preservação digital no contexto dos dados científicos.”</w:t>
      </w:r>
    </w:p>
    <w:p w14:paraId="799B36A8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B5A7" w14:textId="2AA29489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Ou, no final da frase depois da citação:</w:t>
      </w:r>
    </w:p>
    <w:p w14:paraId="7B21B3C9" w14:textId="77777777" w:rsidR="00F444E8" w:rsidRPr="00F444E8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2D90D" w14:textId="3A2902D8" w:rsid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E8">
        <w:rPr>
          <w:rFonts w:ascii="Times New Roman" w:hAnsi="Times New Roman" w:cs="Times New Roman"/>
          <w:sz w:val="24"/>
          <w:szCs w:val="24"/>
        </w:rPr>
        <w:t>“Atualmente, várias instituições de pesquisa de todo o mundo estão começando a perceber o verdadeiro valor da preservação digital no contexto dos dados científicos” (Silva, 2019, p. 47).</w:t>
      </w:r>
    </w:p>
    <w:p w14:paraId="525EDF5A" w14:textId="77777777" w:rsidR="00F444E8" w:rsidRPr="005D0E01" w:rsidRDefault="00F444E8" w:rsidP="00F444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D992B" w14:textId="77777777" w:rsidR="005D0E01" w:rsidRPr="00443615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 w:rsidR="005D0E01" w:rsidRPr="00443615">
        <w:rPr>
          <w:rFonts w:ascii="Times New Roman" w:hAnsi="Times New Roman" w:cs="Times New Roman"/>
          <w:b/>
          <w:bCs/>
          <w:sz w:val="24"/>
          <w:szCs w:val="24"/>
        </w:rPr>
        <w:t>Dois autores</w:t>
      </w:r>
    </w:p>
    <w:p w14:paraId="7589F17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3047" w14:textId="1C5508C3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6C930F0C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537EB" w14:textId="25AE733E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Ramalho e Palacin (2004)</w:t>
      </w:r>
      <w:r w:rsidRPr="008C675A">
        <w:rPr>
          <w:rFonts w:ascii="Times New Roman" w:hAnsi="Times New Roman" w:cs="Times New Roman"/>
          <w:sz w:val="24"/>
          <w:szCs w:val="24"/>
        </w:rPr>
        <w:t xml:space="preserve"> afirmam que o fotógrafo deve saber o que acontece com os raios de luz quando atingem um objeto para produzir uma fotografia de qualidade.</w:t>
      </w:r>
    </w:p>
    <w:p w14:paraId="232F1641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573F5" w14:textId="208CCE02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>Ou, no final da frase depois da citação</w:t>
      </w:r>
    </w:p>
    <w:p w14:paraId="14EE6EA0" w14:textId="77777777" w:rsidR="008C675A" w:rsidRPr="008C675A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ACBCE" w14:textId="37D55BF5" w:rsid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75A">
        <w:rPr>
          <w:rFonts w:ascii="Times New Roman" w:hAnsi="Times New Roman" w:cs="Times New Roman"/>
          <w:sz w:val="24"/>
          <w:szCs w:val="24"/>
        </w:rPr>
        <w:t xml:space="preserve">“Entender o que acontece com os raios de luz quanto atingem um objeto é importante para que o fotógrafo produza uma boa foto”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675A">
        <w:rPr>
          <w:rFonts w:ascii="Times New Roman" w:hAnsi="Times New Roman" w:cs="Times New Roman"/>
          <w:sz w:val="24"/>
          <w:szCs w:val="24"/>
        </w:rPr>
        <w:t>Ramalho</w:t>
      </w:r>
      <w:r>
        <w:rPr>
          <w:rFonts w:ascii="Times New Roman" w:hAnsi="Times New Roman" w:cs="Times New Roman"/>
          <w:sz w:val="24"/>
          <w:szCs w:val="24"/>
        </w:rPr>
        <w:t xml:space="preserve">; Palacin, </w:t>
      </w:r>
      <w:r w:rsidRPr="008C675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35A1B8" w14:textId="77777777" w:rsidR="008C675A" w:rsidRPr="005D0E01" w:rsidRDefault="008C675A" w:rsidP="008C6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D96BB0" w14:textId="614FFF2C" w:rsidR="005D0E01" w:rsidRPr="001C03F3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61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s autores</w:t>
      </w:r>
    </w:p>
    <w:p w14:paraId="2B050E37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3BA9" w14:textId="65BC67D5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758C106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F1DBF9" w14:textId="1C051DE9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 xml:space="preserve"> e Silva (2020) afirmam que apesar de ser comum encontrar lotes de sementes com contaminantes, muitas empresas comercializam produtos de qualidade.</w:t>
      </w:r>
    </w:p>
    <w:p w14:paraId="5DC8FC54" w14:textId="1BC40FEC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lastRenderedPageBreak/>
        <w:t>Ou, no final da frase depois da citação:</w:t>
      </w:r>
    </w:p>
    <w:p w14:paraId="028511DD" w14:textId="77777777" w:rsidR="00443615" w:rsidRPr="00443615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F02E6" w14:textId="4BA382B6" w:rsidR="005D0E01" w:rsidRDefault="00443615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15">
        <w:rPr>
          <w:rFonts w:ascii="Times New Roman" w:hAnsi="Times New Roman" w:cs="Times New Roman"/>
          <w:sz w:val="24"/>
          <w:szCs w:val="24"/>
        </w:rPr>
        <w:t xml:space="preserve">“Na atualidade, a grande maioria das empresas que comercializam sementes oferecem produtos de boa qualidade” (Pereira; </w:t>
      </w:r>
      <w:proofErr w:type="spellStart"/>
      <w:r w:rsidRPr="00443615">
        <w:rPr>
          <w:rFonts w:ascii="Times New Roman" w:hAnsi="Times New Roman" w:cs="Times New Roman"/>
          <w:sz w:val="24"/>
          <w:szCs w:val="24"/>
        </w:rPr>
        <w:t>Herling</w:t>
      </w:r>
      <w:proofErr w:type="spellEnd"/>
      <w:r w:rsidRPr="00443615">
        <w:rPr>
          <w:rFonts w:ascii="Times New Roman" w:hAnsi="Times New Roman" w:cs="Times New Roman"/>
          <w:sz w:val="24"/>
          <w:szCs w:val="24"/>
        </w:rPr>
        <w:t>; Silva, 2020, p. 22).</w:t>
      </w:r>
    </w:p>
    <w:p w14:paraId="5ADA5FE0" w14:textId="77777777" w:rsidR="00015D2B" w:rsidRPr="005D0E01" w:rsidRDefault="00015D2B" w:rsidP="004436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EFB23" w14:textId="0332C3CF" w:rsid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D2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C093C" w:rsidRPr="001C03F3">
        <w:rPr>
          <w:rFonts w:ascii="Times New Roman" w:hAnsi="Times New Roman" w:cs="Times New Roman"/>
          <w:b/>
          <w:bCs/>
          <w:sz w:val="24"/>
          <w:szCs w:val="24"/>
        </w:rPr>
        <w:t>Quatro ou m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ais </w:t>
      </w:r>
      <w:r w:rsidR="005D0E01" w:rsidRPr="00015D2B">
        <w:rPr>
          <w:rFonts w:ascii="Times New Roman" w:hAnsi="Times New Roman" w:cs="Times New Roman"/>
          <w:b/>
          <w:bCs/>
          <w:sz w:val="24"/>
          <w:szCs w:val="24"/>
        </w:rPr>
        <w:t>autores</w:t>
      </w:r>
    </w:p>
    <w:p w14:paraId="4D8E8EED" w14:textId="710DF2D0" w:rsidR="008242D0" w:rsidRDefault="008242D0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908CD" w14:textId="193A1167" w:rsidR="008242D0" w:rsidRPr="001C03F3" w:rsidRDefault="008242D0" w:rsidP="001C03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Quando há 4 ou mais autores, pode-se citar todos os autores ou somente o primeiro seguido de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</w:p>
    <w:p w14:paraId="6D35466D" w14:textId="77777777" w:rsidR="005D0E01" w:rsidRPr="001C03F3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1E7D" w14:textId="1243C00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4C2BB386" w14:textId="4392FEB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35114" w14:textId="1A15AB3C" w:rsidR="008242D0" w:rsidRPr="001C03F3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33DB5AF5" w14:textId="78621217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013D2FAA" w14:textId="628CFC2F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Santos </w:t>
      </w:r>
      <w:r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1C03F3">
        <w:rPr>
          <w:rFonts w:ascii="Times New Roman" w:hAnsi="Times New Roman" w:cs="Times New Roman"/>
          <w:sz w:val="24"/>
          <w:szCs w:val="24"/>
        </w:rPr>
        <w:t xml:space="preserve"> (2020) apresentam as características do ciclo de relações patógeno-hospedeiro em relação à sobrevivência, disseminação, infecção e colonização.</w:t>
      </w:r>
    </w:p>
    <w:p w14:paraId="235A4B40" w14:textId="77777777" w:rsidR="00015D2B" w:rsidRPr="001C03F3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B4C9FA" w14:textId="79B09B33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 no final da frase, depois da citação:</w:t>
      </w:r>
    </w:p>
    <w:p w14:paraId="23CB96B5" w14:textId="54615A38" w:rsidR="005113C8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C8613" w14:textId="7E532B85" w:rsidR="005113C8" w:rsidRPr="001C03F3" w:rsidRDefault="005113C8" w:rsidP="0051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(Santos; Ribeiro;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Clarus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03F3">
        <w:rPr>
          <w:rFonts w:ascii="Times New Roman" w:hAnsi="Times New Roman" w:cs="Times New Roman"/>
          <w:sz w:val="24"/>
          <w:szCs w:val="24"/>
        </w:rPr>
        <w:t>Castral</w:t>
      </w:r>
      <w:proofErr w:type="spellEnd"/>
      <w:r w:rsidRPr="001C03F3">
        <w:rPr>
          <w:rFonts w:ascii="Times New Roman" w:hAnsi="Times New Roman" w:cs="Times New Roman"/>
          <w:sz w:val="24"/>
          <w:szCs w:val="24"/>
        </w:rPr>
        <w:t>, 2020).</w:t>
      </w:r>
    </w:p>
    <w:p w14:paraId="07B55FDA" w14:textId="66177982" w:rsidR="00015D2B" w:rsidRPr="001C03F3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</w:t>
      </w:r>
    </w:p>
    <w:p w14:paraId="542AF47A" w14:textId="77B5F219" w:rsidR="00015D2B" w:rsidRDefault="005113C8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apresentam as características do ciclo de relações patógeno-hospedeiro em relação à sobrevivência, disseminação, infecção e colonização </w:t>
      </w:r>
      <w:r w:rsidR="00015D2B" w:rsidRPr="001C03F3">
        <w:rPr>
          <w:rFonts w:ascii="Times New Roman" w:hAnsi="Times New Roman" w:cs="Times New Roman"/>
          <w:sz w:val="24"/>
          <w:szCs w:val="24"/>
        </w:rPr>
        <w:t xml:space="preserve">(Santos </w:t>
      </w:r>
      <w:r w:rsidR="00015D2B" w:rsidRPr="001C03F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15D2B" w:rsidRPr="001C03F3">
        <w:rPr>
          <w:rFonts w:ascii="Times New Roman" w:hAnsi="Times New Roman" w:cs="Times New Roman"/>
          <w:sz w:val="24"/>
          <w:szCs w:val="24"/>
        </w:rPr>
        <w:t>, 2020</w:t>
      </w:r>
      <w:r w:rsidR="001F3166" w:rsidRPr="001C03F3">
        <w:rPr>
          <w:rFonts w:ascii="Times New Roman" w:hAnsi="Times New Roman" w:cs="Times New Roman"/>
          <w:sz w:val="24"/>
          <w:szCs w:val="24"/>
        </w:rPr>
        <w:t>, p. 17</w:t>
      </w:r>
      <w:r w:rsidR="00015D2B" w:rsidRPr="001C03F3">
        <w:rPr>
          <w:rFonts w:ascii="Times New Roman" w:hAnsi="Times New Roman" w:cs="Times New Roman"/>
          <w:sz w:val="24"/>
          <w:szCs w:val="24"/>
        </w:rPr>
        <w:t>).</w:t>
      </w:r>
    </w:p>
    <w:p w14:paraId="2F81DAAC" w14:textId="23AEBD32" w:rsidR="008242D0" w:rsidRDefault="008242D0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F1D4B3" w14:textId="77777777" w:rsidR="00015D2B" w:rsidRPr="00015D2B" w:rsidRDefault="00015D2B" w:rsidP="00015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7A6FC" w14:textId="3BFDC481" w:rsidR="005D0E01" w:rsidRPr="00FF74CA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CA">
        <w:rPr>
          <w:rFonts w:ascii="Times New Roman" w:hAnsi="Times New Roman" w:cs="Times New Roman"/>
          <w:b/>
          <w:bCs/>
          <w:sz w:val="24"/>
          <w:szCs w:val="24"/>
        </w:rPr>
        <w:t xml:space="preserve">3.5 </w:t>
      </w:r>
      <w:r w:rsidR="005D0E01" w:rsidRPr="00FF74CA">
        <w:rPr>
          <w:rFonts w:ascii="Times New Roman" w:hAnsi="Times New Roman" w:cs="Times New Roman"/>
          <w:b/>
          <w:bCs/>
          <w:sz w:val="24"/>
          <w:szCs w:val="24"/>
        </w:rPr>
        <w:t>Sem autor</w:t>
      </w:r>
    </w:p>
    <w:p w14:paraId="11686ED8" w14:textId="77777777" w:rsidR="00FF74CA" w:rsidRPr="005D0E01" w:rsidRDefault="00FF74CA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88DAA" w14:textId="1DD6588B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 xml:space="preserve">Usa-se a primeira palavra do título seguida </w:t>
      </w:r>
      <w:r w:rsidRPr="001C03F3">
        <w:rPr>
          <w:rFonts w:ascii="Times New Roman" w:hAnsi="Times New Roman" w:cs="Times New Roman"/>
          <w:sz w:val="24"/>
          <w:szCs w:val="24"/>
        </w:rPr>
        <w:t xml:space="preserve">de 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colchetes com </w:t>
      </w:r>
      <w:r w:rsidRPr="001C03F3">
        <w:rPr>
          <w:rFonts w:ascii="Times New Roman" w:hAnsi="Times New Roman" w:cs="Times New Roman"/>
          <w:sz w:val="24"/>
          <w:szCs w:val="24"/>
        </w:rPr>
        <w:t>reticências</w:t>
      </w:r>
      <w:r w:rsidRPr="00FF74CA">
        <w:rPr>
          <w:rFonts w:ascii="Times New Roman" w:hAnsi="Times New Roman" w:cs="Times New Roman"/>
          <w:sz w:val="24"/>
          <w:szCs w:val="24"/>
        </w:rPr>
        <w:t>.</w:t>
      </w:r>
    </w:p>
    <w:p w14:paraId="520FAFBD" w14:textId="77777777" w:rsidR="00FF74CA" w:rsidRP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5BE9A" w14:textId="125397F2" w:rsidR="00FF74CA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BF8DEE8" w14:textId="77777777" w:rsidR="00572509" w:rsidRPr="00FF74CA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1B9E5" w14:textId="0C6E3F0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4CA">
        <w:rPr>
          <w:rFonts w:ascii="Times New Roman" w:hAnsi="Times New Roman" w:cs="Times New Roman"/>
          <w:sz w:val="24"/>
          <w:szCs w:val="24"/>
        </w:rPr>
        <w:lastRenderedPageBreak/>
        <w:t xml:space="preserve">De acordo com </w:t>
      </w:r>
      <w:r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[...]</w:t>
      </w:r>
      <w:r w:rsidR="00572509" w:rsidRPr="001C03F3">
        <w:rPr>
          <w:rFonts w:ascii="Times New Roman" w:hAnsi="Times New Roman" w:cs="Times New Roman"/>
          <w:sz w:val="24"/>
          <w:szCs w:val="24"/>
        </w:rPr>
        <w:t xml:space="preserve"> (1987)</w:t>
      </w:r>
      <w:r w:rsidRPr="001C03F3">
        <w:rPr>
          <w:rFonts w:ascii="Times New Roman" w:hAnsi="Times New Roman" w:cs="Times New Roman"/>
          <w:sz w:val="24"/>
          <w:szCs w:val="24"/>
        </w:rPr>
        <w:t>, estima-se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</w:p>
    <w:p w14:paraId="32D547D4" w14:textId="77777777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16E5A" w14:textId="058C2268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6C10A521" w14:textId="77777777" w:rsidR="00572509" w:rsidRPr="001C03F3" w:rsidRDefault="00572509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D2A43" w14:textId="65652103" w:rsidR="00FF74CA" w:rsidRPr="001C03F3" w:rsidRDefault="00FF74CA" w:rsidP="00FF7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Estima-se que</w:t>
      </w:r>
      <w:r w:rsidR="00572509" w:rsidRPr="001C03F3">
        <w:rPr>
          <w:rFonts w:ascii="Times New Roman" w:hAnsi="Times New Roman" w:cs="Times New Roman"/>
          <w:sz w:val="24"/>
          <w:szCs w:val="24"/>
        </w:rPr>
        <w:t>... (Anteprojeto</w:t>
      </w:r>
      <w:r w:rsidR="001E4281" w:rsidRPr="001C03F3">
        <w:rPr>
          <w:rFonts w:ascii="Times New Roman" w:hAnsi="Times New Roman" w:cs="Times New Roman"/>
          <w:sz w:val="24"/>
          <w:szCs w:val="24"/>
        </w:rPr>
        <w:t xml:space="preserve"> [</w:t>
      </w:r>
      <w:r w:rsidR="00572509" w:rsidRPr="001C03F3">
        <w:rPr>
          <w:rFonts w:ascii="Times New Roman" w:hAnsi="Times New Roman" w:cs="Times New Roman"/>
          <w:sz w:val="24"/>
          <w:szCs w:val="24"/>
        </w:rPr>
        <w:t>...</w:t>
      </w:r>
      <w:r w:rsidR="001E4281" w:rsidRPr="001C03F3">
        <w:rPr>
          <w:rFonts w:ascii="Times New Roman" w:hAnsi="Times New Roman" w:cs="Times New Roman"/>
          <w:sz w:val="24"/>
          <w:szCs w:val="24"/>
        </w:rPr>
        <w:t>]</w:t>
      </w:r>
      <w:r w:rsidR="00572509" w:rsidRPr="001C03F3">
        <w:rPr>
          <w:rFonts w:ascii="Times New Roman" w:hAnsi="Times New Roman" w:cs="Times New Roman"/>
          <w:sz w:val="24"/>
          <w:szCs w:val="24"/>
        </w:rPr>
        <w:t>, 19</w:t>
      </w:r>
      <w:r w:rsidRPr="001C03F3">
        <w:rPr>
          <w:rFonts w:ascii="Times New Roman" w:hAnsi="Times New Roman" w:cs="Times New Roman"/>
          <w:sz w:val="24"/>
          <w:szCs w:val="24"/>
        </w:rPr>
        <w:t>87</w:t>
      </w:r>
      <w:r w:rsidR="00572509" w:rsidRPr="001C03F3">
        <w:rPr>
          <w:rFonts w:ascii="Times New Roman" w:hAnsi="Times New Roman" w:cs="Times New Roman"/>
          <w:sz w:val="24"/>
          <w:szCs w:val="24"/>
        </w:rPr>
        <w:t>)</w:t>
      </w:r>
    </w:p>
    <w:p w14:paraId="27DEFF1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DDEB" w14:textId="77777777" w:rsidR="005D0E01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</w:p>
    <w:p w14:paraId="306746CE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41CCA" w14:textId="7311B0D6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de letras minúsculas após o ano</w:t>
      </w:r>
      <w:r w:rsidR="00572509" w:rsidRPr="001C03F3">
        <w:rPr>
          <w:rFonts w:ascii="Times New Roman" w:hAnsi="Times New Roman" w:cs="Times New Roman"/>
          <w:sz w:val="24"/>
          <w:szCs w:val="24"/>
        </w:rPr>
        <w:t>.</w:t>
      </w:r>
      <w:r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="00572509" w:rsidRPr="001C03F3">
        <w:rPr>
          <w:rFonts w:ascii="Times New Roman" w:hAnsi="Times New Roman" w:cs="Times New Roman"/>
          <w:sz w:val="24"/>
          <w:szCs w:val="24"/>
        </w:rPr>
        <w:t>Ess</w:t>
      </w:r>
      <w:r w:rsidRPr="001C03F3">
        <w:rPr>
          <w:rFonts w:ascii="Times New Roman" w:hAnsi="Times New Roman" w:cs="Times New Roman"/>
          <w:sz w:val="24"/>
          <w:szCs w:val="24"/>
        </w:rPr>
        <w:t>a letra aparece na citação e deve aparecer na lista de referência do final do trabalho.</w:t>
      </w:r>
    </w:p>
    <w:p w14:paraId="08BA0193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A11D97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12F90A24" w14:textId="03AE3A9B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 </w:t>
      </w:r>
      <w:r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1999a)</w:t>
      </w:r>
    </w:p>
    <w:p w14:paraId="7706CA49" w14:textId="11E475CF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R</w:t>
      </w:r>
      <w:r w:rsidR="00572509" w:rsidRPr="001C03F3">
        <w:rPr>
          <w:rFonts w:ascii="Times New Roman" w:hAnsi="Times New Roman" w:cs="Times New Roman"/>
          <w:sz w:val="24"/>
          <w:szCs w:val="24"/>
        </w:rPr>
        <w:t>ezende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1999b)</w:t>
      </w:r>
    </w:p>
    <w:p w14:paraId="5A8B5019" w14:textId="77777777" w:rsidR="00431448" w:rsidRPr="001C03F3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CB968" w14:textId="77777777" w:rsidR="005D0E01" w:rsidRPr="001C03F3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03F3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r w:rsidR="005D0E01" w:rsidRPr="001C03F3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</w:p>
    <w:p w14:paraId="0AB19AF5" w14:textId="77777777" w:rsidR="005D0E01" w:rsidRPr="001C03F3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6A1E" w14:textId="0018BF3E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Diferencia-se pelo acréscimo dos prenomes ou nome completo, caso as iniciais coincidam também.</w:t>
      </w:r>
    </w:p>
    <w:p w14:paraId="506D6B57" w14:textId="77777777" w:rsidR="00572509" w:rsidRPr="001C03F3" w:rsidRDefault="00572509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FDD4D2" w14:textId="77777777" w:rsidR="005D0E01" w:rsidRPr="001C03F3" w:rsidRDefault="005D0E01" w:rsidP="00572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Exemplo:</w:t>
      </w:r>
    </w:p>
    <w:p w14:paraId="4DDA408C" w14:textId="54B232F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C.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48EB26E8" w14:textId="1C8EF98D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</w:t>
      </w:r>
      <w:r w:rsidR="00C93572" w:rsidRPr="001C03F3">
        <w:rPr>
          <w:rFonts w:ascii="Times New Roman" w:hAnsi="Times New Roman" w:cs="Times New Roman"/>
          <w:sz w:val="24"/>
          <w:szCs w:val="24"/>
        </w:rPr>
        <w:t>(</w:t>
      </w:r>
      <w:r w:rsidR="005D0E01" w:rsidRPr="001C03F3">
        <w:rPr>
          <w:rFonts w:ascii="Times New Roman" w:hAnsi="Times New Roman" w:cs="Times New Roman"/>
          <w:sz w:val="24"/>
          <w:szCs w:val="24"/>
        </w:rPr>
        <w:t>A</w:t>
      </w:r>
      <w:r w:rsidR="00572509" w:rsidRPr="001C03F3">
        <w:rPr>
          <w:rFonts w:ascii="Times New Roman" w:hAnsi="Times New Roman" w:cs="Times New Roman"/>
          <w:sz w:val="24"/>
          <w:szCs w:val="24"/>
        </w:rPr>
        <w:t>lmeida</w:t>
      </w:r>
      <w:r w:rsidR="005D0E01" w:rsidRPr="001C03F3">
        <w:rPr>
          <w:rFonts w:ascii="Times New Roman" w:hAnsi="Times New Roman" w:cs="Times New Roman"/>
          <w:sz w:val="24"/>
          <w:szCs w:val="24"/>
        </w:rPr>
        <w:t>, M.</w:t>
      </w:r>
      <w:r w:rsidR="00C93572" w:rsidRPr="001C03F3">
        <w:rPr>
          <w:rFonts w:ascii="Times New Roman" w:hAnsi="Times New Roman" w:cs="Times New Roman"/>
          <w:sz w:val="24"/>
          <w:szCs w:val="24"/>
        </w:rPr>
        <w:t xml:space="preserve">, </w:t>
      </w:r>
      <w:r w:rsidR="005D0E01" w:rsidRPr="001C03F3">
        <w:rPr>
          <w:rFonts w:ascii="Times New Roman" w:hAnsi="Times New Roman" w:cs="Times New Roman"/>
          <w:sz w:val="24"/>
          <w:szCs w:val="24"/>
        </w:rPr>
        <w:t>2002)</w:t>
      </w:r>
    </w:p>
    <w:p w14:paraId="00406947" w14:textId="070564D0" w:rsidR="005D0E01" w:rsidRPr="001C03F3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Aldo </w:t>
      </w:r>
      <w:r w:rsidR="005D0E01" w:rsidRPr="001C03F3">
        <w:rPr>
          <w:rFonts w:ascii="Times New Roman" w:hAnsi="Times New Roman" w:cs="Times New Roman"/>
          <w:sz w:val="24"/>
          <w:szCs w:val="24"/>
        </w:rPr>
        <w:t>C</w:t>
      </w:r>
      <w:r w:rsidR="00572509" w:rsidRPr="001C03F3">
        <w:rPr>
          <w:rFonts w:ascii="Times New Roman" w:hAnsi="Times New Roman" w:cs="Times New Roman"/>
          <w:sz w:val="24"/>
          <w:szCs w:val="24"/>
        </w:rPr>
        <w:t>ampos</w:t>
      </w:r>
      <w:r w:rsidRPr="001C03F3"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1C03F3">
        <w:rPr>
          <w:rFonts w:ascii="Times New Roman" w:hAnsi="Times New Roman" w:cs="Times New Roman"/>
          <w:sz w:val="24"/>
          <w:szCs w:val="24"/>
        </w:rPr>
        <w:t>2000)</w:t>
      </w:r>
    </w:p>
    <w:p w14:paraId="421377D9" w14:textId="39B4FE40" w:rsidR="005D0E01" w:rsidRPr="005D0E01" w:rsidRDefault="001E4281" w:rsidP="005725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 xml:space="preserve">[...] Artur </w:t>
      </w:r>
      <w:r w:rsidR="005D0E01" w:rsidRPr="005D0E01">
        <w:rPr>
          <w:rFonts w:ascii="Times New Roman" w:hAnsi="Times New Roman" w:cs="Times New Roman"/>
          <w:sz w:val="24"/>
          <w:szCs w:val="24"/>
        </w:rPr>
        <w:t>C</w:t>
      </w:r>
      <w:r w:rsidR="00572509" w:rsidRPr="005D0E01">
        <w:rPr>
          <w:rFonts w:ascii="Times New Roman" w:hAnsi="Times New Roman" w:cs="Times New Roman"/>
          <w:sz w:val="24"/>
          <w:szCs w:val="24"/>
        </w:rPr>
        <w:t>ampos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0E01" w:rsidRPr="005D0E01">
        <w:rPr>
          <w:rFonts w:ascii="Times New Roman" w:hAnsi="Times New Roman" w:cs="Times New Roman"/>
          <w:sz w:val="24"/>
          <w:szCs w:val="24"/>
        </w:rPr>
        <w:t>2000)</w:t>
      </w:r>
    </w:p>
    <w:p w14:paraId="7FE99C5E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0B6E3" w14:textId="77777777" w:rsidR="005D0E01" w:rsidRPr="0037042B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42B">
        <w:rPr>
          <w:rFonts w:ascii="Times New Roman" w:hAnsi="Times New Roman" w:cs="Times New Roman"/>
          <w:b/>
          <w:bCs/>
          <w:sz w:val="24"/>
          <w:szCs w:val="24"/>
        </w:rPr>
        <w:t xml:space="preserve">3.8 </w:t>
      </w:r>
      <w:r w:rsidR="005D0E01" w:rsidRPr="0037042B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</w:p>
    <w:p w14:paraId="4214FC4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893D" w14:textId="3B307401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Apresenta-se o nome da entidade por extenso.</w:t>
      </w:r>
    </w:p>
    <w:p w14:paraId="4A1BA63A" w14:textId="77777777" w:rsidR="005F30A2" w:rsidRP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D417A" w14:textId="21C4DA56" w:rsidR="005D0E01" w:rsidRPr="005D0E01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26D8D7F0" w14:textId="0F7B912E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Universidade de São Paulo (2014) </w:t>
      </w:r>
      <w:r w:rsidRPr="005F30A2">
        <w:rPr>
          <w:rFonts w:ascii="Times New Roman" w:hAnsi="Times New Roman" w:cs="Times New Roman"/>
          <w:sz w:val="24"/>
          <w:szCs w:val="24"/>
        </w:rPr>
        <w:t>afirma que vai haver uma queda brutal no número de funcionários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27D3934" w14:textId="59AA6982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E8F58" w14:textId="476E8E27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lastRenderedPageBreak/>
        <w:t>Ou no final da frase, depois da citação:</w:t>
      </w:r>
    </w:p>
    <w:p w14:paraId="7912210D" w14:textId="2EE9B199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5F30A2">
        <w:rPr>
          <w:rFonts w:ascii="Times New Roman" w:hAnsi="Times New Roman" w:cs="Times New Roman"/>
          <w:sz w:val="24"/>
          <w:szCs w:val="24"/>
        </w:rPr>
        <w:t>haverá uma queda brutal no número de funcionários</w:t>
      </w:r>
      <w:r>
        <w:rPr>
          <w:rFonts w:ascii="Times New Roman" w:hAnsi="Times New Roman" w:cs="Times New Roman"/>
          <w:sz w:val="24"/>
          <w:szCs w:val="24"/>
        </w:rPr>
        <w:t xml:space="preserve"> (Universidade de São Paulo, 2006).</w:t>
      </w:r>
    </w:p>
    <w:p w14:paraId="564F0B81" w14:textId="3179344C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4A6D0" w14:textId="1A31B825" w:rsidR="004D3283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 xml:space="preserve">Caso a entidade seja conhecida por uma sigla, então </w:t>
      </w:r>
      <w:r w:rsidR="00006FF1">
        <w:rPr>
          <w:rFonts w:ascii="Times New Roman" w:hAnsi="Times New Roman" w:cs="Times New Roman"/>
          <w:sz w:val="24"/>
          <w:szCs w:val="24"/>
        </w:rPr>
        <w:t xml:space="preserve">recomenda-se que </w:t>
      </w:r>
      <w:r w:rsidRPr="005F30A2">
        <w:rPr>
          <w:rFonts w:ascii="Times New Roman" w:hAnsi="Times New Roman" w:cs="Times New Roman"/>
          <w:sz w:val="24"/>
          <w:szCs w:val="24"/>
        </w:rPr>
        <w:t>a</w:t>
      </w:r>
      <w:r w:rsidR="00006FF1">
        <w:rPr>
          <w:rFonts w:ascii="Times New Roman" w:hAnsi="Times New Roman" w:cs="Times New Roman"/>
          <w:sz w:val="24"/>
          <w:szCs w:val="24"/>
        </w:rPr>
        <w:t>s siglas sejam grafadas em letras maiúsculas.</w:t>
      </w:r>
    </w:p>
    <w:p w14:paraId="6321D6F6" w14:textId="77777777" w:rsidR="004D3283" w:rsidRPr="005F30A2" w:rsidRDefault="004D3283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90BD6" w14:textId="37ED913B" w:rsidR="005F30A2" w:rsidRDefault="005F30A2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0A2">
        <w:rPr>
          <w:rFonts w:ascii="Times New Roman" w:hAnsi="Times New Roman" w:cs="Times New Roman"/>
          <w:sz w:val="24"/>
          <w:szCs w:val="24"/>
        </w:rPr>
        <w:t>Primeira vez que aparece e faz parte do texto:</w:t>
      </w:r>
    </w:p>
    <w:p w14:paraId="2FE95BA7" w14:textId="77777777" w:rsidR="00006FF1" w:rsidRDefault="00006FF1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818AF" w14:textId="66647BC8" w:rsidR="005F30A2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30A2" w:rsidRPr="005F30A2">
        <w:rPr>
          <w:rFonts w:ascii="Times New Roman" w:hAnsi="Times New Roman" w:cs="Times New Roman"/>
          <w:sz w:val="24"/>
          <w:szCs w:val="24"/>
        </w:rPr>
        <w:t xml:space="preserve"> E</w:t>
      </w:r>
      <w:r w:rsidR="00006FF1">
        <w:rPr>
          <w:rFonts w:ascii="Times New Roman" w:hAnsi="Times New Roman" w:cs="Times New Roman"/>
          <w:sz w:val="24"/>
          <w:szCs w:val="24"/>
        </w:rPr>
        <w:t xml:space="preserve">MBRAPA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30A2" w:rsidRPr="005F30A2">
        <w:rPr>
          <w:rFonts w:ascii="Times New Roman" w:hAnsi="Times New Roman" w:cs="Times New Roman"/>
          <w:sz w:val="24"/>
          <w:szCs w:val="24"/>
        </w:rPr>
        <w:t>2020) afirma que uma das vantagens da integração lavoura-pecuária é a exploração econômica do solo ao longo do ano.</w:t>
      </w:r>
    </w:p>
    <w:p w14:paraId="273C0471" w14:textId="44832211" w:rsidR="00995FC5" w:rsidRDefault="00995FC5" w:rsidP="005F30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F9D9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na primeira vez que aparece no final da frase, depois da citação:</w:t>
      </w:r>
    </w:p>
    <w:p w14:paraId="75BEB6CC" w14:textId="5F42C5A9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995FC5">
        <w:rPr>
          <w:rFonts w:ascii="Times New Roman" w:hAnsi="Times New Roman" w:cs="Times New Roman"/>
          <w:sz w:val="24"/>
          <w:szCs w:val="24"/>
        </w:rPr>
        <w:t>dentre as vantagens da integração lavoura-pecuária, uma das principais é a exploração econômica do solo ao longo do ano (</w:t>
      </w:r>
      <w:r>
        <w:rPr>
          <w:rFonts w:ascii="Times New Roman" w:hAnsi="Times New Roman" w:cs="Times New Roman"/>
          <w:sz w:val="24"/>
          <w:szCs w:val="24"/>
        </w:rPr>
        <w:t xml:space="preserve">EMBRAPA, </w:t>
      </w:r>
      <w:r w:rsidRPr="00995FC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95FC5">
        <w:rPr>
          <w:rFonts w:ascii="Times New Roman" w:hAnsi="Times New Roman" w:cs="Times New Roman"/>
          <w:sz w:val="24"/>
          <w:szCs w:val="24"/>
        </w:rPr>
        <w:t>.</w:t>
      </w:r>
    </w:p>
    <w:p w14:paraId="703CB569" w14:textId="640881D7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CECB2" w14:textId="13F77F3F" w:rsid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CD0D3" w14:textId="77777777" w:rsidR="005D0E01" w:rsidRPr="005F30A2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0A2">
        <w:rPr>
          <w:rFonts w:ascii="Times New Roman" w:hAnsi="Times New Roman" w:cs="Times New Roman"/>
          <w:b/>
          <w:bCs/>
          <w:sz w:val="24"/>
          <w:szCs w:val="24"/>
        </w:rPr>
        <w:t xml:space="preserve">3.9 </w:t>
      </w:r>
      <w:r w:rsidR="005D0E01" w:rsidRPr="005F30A2">
        <w:rPr>
          <w:rFonts w:ascii="Times New Roman" w:hAnsi="Times New Roman" w:cs="Times New Roman"/>
          <w:b/>
          <w:bCs/>
          <w:sz w:val="24"/>
          <w:szCs w:val="24"/>
        </w:rPr>
        <w:t>Mesmo autor e anos diferentes</w:t>
      </w:r>
    </w:p>
    <w:p w14:paraId="4DB434A0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A5B1" w14:textId="346606BA" w:rsidR="00995FC5" w:rsidRPr="001C03F3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 xml:space="preserve">Deve ser em ordem </w:t>
      </w:r>
      <w:r w:rsidRPr="001C03F3">
        <w:rPr>
          <w:rFonts w:ascii="Times New Roman" w:hAnsi="Times New Roman" w:cs="Times New Roman"/>
          <w:sz w:val="24"/>
          <w:szCs w:val="24"/>
        </w:rPr>
        <w:t>cronológica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separados por vírgula</w:t>
      </w:r>
      <w:r w:rsidR="00DA61D0" w:rsidRPr="001C03F3">
        <w:rPr>
          <w:rFonts w:ascii="Times New Roman" w:hAnsi="Times New Roman" w:cs="Times New Roman"/>
          <w:sz w:val="24"/>
          <w:szCs w:val="24"/>
        </w:rPr>
        <w:t>.</w:t>
      </w:r>
    </w:p>
    <w:p w14:paraId="592415DF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7EA0C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Quando faz parte do texto:</w:t>
      </w:r>
    </w:p>
    <w:p w14:paraId="1437D139" w14:textId="016A5F83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Fujita (2009,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FC5">
        <w:rPr>
          <w:rFonts w:ascii="Times New Roman" w:hAnsi="Times New Roman" w:cs="Times New Roman"/>
          <w:sz w:val="24"/>
          <w:szCs w:val="24"/>
        </w:rPr>
        <w:t>2013) apresenta estudos sobre a leitura documentária.</w:t>
      </w:r>
      <w:r w:rsidR="00DA61D0">
        <w:rPr>
          <w:rFonts w:ascii="Times New Roman" w:hAnsi="Times New Roman" w:cs="Times New Roman"/>
          <w:sz w:val="24"/>
          <w:szCs w:val="24"/>
        </w:rPr>
        <w:t>..</w:t>
      </w:r>
    </w:p>
    <w:p w14:paraId="3C623FA4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03871" w14:textId="77777777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Ou no final da frase, depois da citação:</w:t>
      </w:r>
    </w:p>
    <w:p w14:paraId="05F352E1" w14:textId="3200E1F1" w:rsidR="00995FC5" w:rsidRPr="00995FC5" w:rsidRDefault="00995FC5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FC5">
        <w:rPr>
          <w:rFonts w:ascii="Times New Roman" w:hAnsi="Times New Roman" w:cs="Times New Roman"/>
          <w:sz w:val="24"/>
          <w:szCs w:val="24"/>
        </w:rPr>
        <w:t>existem estudos sobre leitura documentária</w:t>
      </w:r>
      <w:r w:rsidR="00DA61D0">
        <w:rPr>
          <w:rFonts w:ascii="Times New Roman" w:hAnsi="Times New Roman" w:cs="Times New Roman"/>
          <w:sz w:val="24"/>
          <w:szCs w:val="24"/>
        </w:rPr>
        <w:t>...</w:t>
      </w:r>
      <w:r w:rsidRPr="00995FC5">
        <w:rPr>
          <w:rFonts w:ascii="Times New Roman" w:hAnsi="Times New Roman" w:cs="Times New Roman"/>
          <w:sz w:val="24"/>
          <w:szCs w:val="24"/>
        </w:rPr>
        <w:t xml:space="preserve"> </w:t>
      </w:r>
      <w:r w:rsidR="00DA61D0">
        <w:rPr>
          <w:rFonts w:ascii="Times New Roman" w:hAnsi="Times New Roman" w:cs="Times New Roman"/>
          <w:sz w:val="24"/>
          <w:szCs w:val="24"/>
        </w:rPr>
        <w:t>(</w:t>
      </w:r>
      <w:r w:rsidRPr="00995FC5">
        <w:rPr>
          <w:rFonts w:ascii="Times New Roman" w:hAnsi="Times New Roman" w:cs="Times New Roman"/>
          <w:sz w:val="24"/>
          <w:szCs w:val="24"/>
        </w:rPr>
        <w:t>F</w:t>
      </w:r>
      <w:r w:rsidR="00DA61D0" w:rsidRPr="00995FC5">
        <w:rPr>
          <w:rFonts w:ascii="Times New Roman" w:hAnsi="Times New Roman" w:cs="Times New Roman"/>
          <w:sz w:val="24"/>
          <w:szCs w:val="24"/>
        </w:rPr>
        <w:t>ujita</w:t>
      </w:r>
      <w:r w:rsidR="00DA61D0">
        <w:rPr>
          <w:rFonts w:ascii="Times New Roman" w:hAnsi="Times New Roman" w:cs="Times New Roman"/>
          <w:sz w:val="24"/>
          <w:szCs w:val="24"/>
        </w:rPr>
        <w:t xml:space="preserve">, 2009, </w:t>
      </w:r>
      <w:r w:rsidR="00DA61D0" w:rsidRPr="00995FC5">
        <w:rPr>
          <w:rFonts w:ascii="Times New Roman" w:hAnsi="Times New Roman" w:cs="Times New Roman"/>
          <w:sz w:val="24"/>
          <w:szCs w:val="24"/>
        </w:rPr>
        <w:t>2013</w:t>
      </w:r>
      <w:r w:rsidR="00DA61D0">
        <w:rPr>
          <w:rFonts w:ascii="Times New Roman" w:hAnsi="Times New Roman" w:cs="Times New Roman"/>
          <w:sz w:val="24"/>
          <w:szCs w:val="24"/>
        </w:rPr>
        <w:t>).</w:t>
      </w:r>
    </w:p>
    <w:p w14:paraId="276AA916" w14:textId="77777777" w:rsidR="00DA61D0" w:rsidRPr="005D0E01" w:rsidRDefault="00DA61D0" w:rsidP="00995F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30498C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1D0">
        <w:rPr>
          <w:rFonts w:ascii="Times New Roman" w:hAnsi="Times New Roman" w:cs="Times New Roman"/>
          <w:b/>
          <w:bCs/>
          <w:sz w:val="24"/>
          <w:szCs w:val="24"/>
        </w:rPr>
        <w:t xml:space="preserve">3.10 </w:t>
      </w:r>
      <w:r w:rsidR="005D0E01" w:rsidRPr="00DA61D0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</w:p>
    <w:p w14:paraId="09825787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49D73" w14:textId="48A7ADD4" w:rsidR="005D0E01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 ser em ordem alfabética</w:t>
      </w:r>
      <w:r w:rsidRPr="001C03F3">
        <w:rPr>
          <w:rFonts w:ascii="Times New Roman" w:hAnsi="Times New Roman" w:cs="Times New Roman"/>
          <w:sz w:val="24"/>
          <w:szCs w:val="24"/>
        </w:rPr>
        <w:t>.</w:t>
      </w:r>
      <w:r w:rsidR="00D673F8" w:rsidRPr="001C03F3">
        <w:rPr>
          <w:rFonts w:ascii="Times New Roman" w:hAnsi="Times New Roman" w:cs="Times New Roman"/>
          <w:sz w:val="24"/>
          <w:szCs w:val="24"/>
        </w:rPr>
        <w:t xml:space="preserve"> Quando entre parênteses, os trabalhos devem ser separados por ponto e vírgula, e quando citados fora de parênteses, separados por vírgula e pela partícula “e”.</w:t>
      </w:r>
    </w:p>
    <w:p w14:paraId="63EA2A91" w14:textId="77777777" w:rsidR="00DA61D0" w:rsidRPr="001C03F3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CB79D4" w14:textId="1E6A8AE6" w:rsidR="00DA61D0" w:rsidRPr="001C03F3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t>Quando faz parte do texto</w:t>
      </w:r>
      <w:r w:rsidR="00DA61D0" w:rsidRPr="001C03F3">
        <w:rPr>
          <w:rFonts w:ascii="Times New Roman" w:hAnsi="Times New Roman" w:cs="Times New Roman"/>
          <w:sz w:val="24"/>
          <w:szCs w:val="24"/>
        </w:rPr>
        <w:t>:</w:t>
      </w:r>
    </w:p>
    <w:p w14:paraId="76F92296" w14:textId="06337BD5" w:rsidR="005D0E01" w:rsidRDefault="00D673F8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3F3"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5D0E01" w:rsidRPr="001C03F3">
        <w:rPr>
          <w:rFonts w:ascii="Times New Roman" w:hAnsi="Times New Roman" w:cs="Times New Roman"/>
          <w:sz w:val="24"/>
          <w:szCs w:val="24"/>
        </w:rPr>
        <w:t>...</w:t>
      </w:r>
      <w:r w:rsidRPr="001C03F3">
        <w:rPr>
          <w:rFonts w:ascii="Times New Roman" w:hAnsi="Times New Roman" w:cs="Times New Roman"/>
          <w:sz w:val="24"/>
          <w:szCs w:val="24"/>
        </w:rPr>
        <w:t>]</w:t>
      </w:r>
      <w:r w:rsidR="005D0E01" w:rsidRPr="001C03F3">
        <w:rPr>
          <w:rFonts w:ascii="Times New Roman" w:hAnsi="Times New Roman" w:cs="Times New Roman"/>
          <w:sz w:val="24"/>
          <w:szCs w:val="24"/>
        </w:rPr>
        <w:t xml:space="preserve"> a observação feita por </w:t>
      </w:r>
      <w:proofErr w:type="spellStart"/>
      <w:r w:rsidR="005D0E01" w:rsidRPr="001C03F3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="005D0E01" w:rsidRPr="001C03F3">
        <w:rPr>
          <w:rFonts w:ascii="Times New Roman" w:hAnsi="Times New Roman" w:cs="Times New Roman"/>
          <w:sz w:val="24"/>
          <w:szCs w:val="24"/>
        </w:rPr>
        <w:t xml:space="preserve"> (1</w:t>
      </w:r>
      <w:r w:rsidR="005D0E01" w:rsidRPr="005D0E01">
        <w:rPr>
          <w:rFonts w:ascii="Times New Roman" w:hAnsi="Times New Roman" w:cs="Times New Roman"/>
          <w:sz w:val="24"/>
          <w:szCs w:val="24"/>
        </w:rPr>
        <w:t>986) e Ribeiro (199</w:t>
      </w:r>
      <w:r w:rsidR="00DA61D0">
        <w:rPr>
          <w:rFonts w:ascii="Times New Roman" w:hAnsi="Times New Roman" w:cs="Times New Roman"/>
          <w:sz w:val="24"/>
          <w:szCs w:val="24"/>
        </w:rPr>
        <w:t>3</w:t>
      </w:r>
      <w:r w:rsidR="005D0E01" w:rsidRPr="005D0E01">
        <w:rPr>
          <w:rFonts w:ascii="Times New Roman" w:hAnsi="Times New Roman" w:cs="Times New Roman"/>
          <w:sz w:val="24"/>
          <w:szCs w:val="24"/>
        </w:rPr>
        <w:t>) foi que devemos seguir as normas [...].</w:t>
      </w:r>
    </w:p>
    <w:p w14:paraId="17B4C466" w14:textId="77777777" w:rsidR="00DA61D0" w:rsidRPr="005D0E01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7C170" w14:textId="77777777" w:rsidR="00DA61D0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Ou, no final da frase depois da citação</w:t>
      </w:r>
      <w:r w:rsidR="00DA61D0">
        <w:rPr>
          <w:rFonts w:ascii="Times New Roman" w:hAnsi="Times New Roman" w:cs="Times New Roman"/>
          <w:sz w:val="24"/>
          <w:szCs w:val="24"/>
        </w:rPr>
        <w:t>:</w:t>
      </w:r>
    </w:p>
    <w:p w14:paraId="5C35E5A7" w14:textId="77777777" w:rsidR="00DA61D0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0BE37" w14:textId="6E4DB7F8" w:rsidR="0008250F" w:rsidRDefault="00DA61D0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5D0E01" w:rsidRPr="005D0E01">
        <w:rPr>
          <w:rFonts w:ascii="Times New Roman" w:hAnsi="Times New Roman" w:cs="Times New Roman"/>
          <w:sz w:val="24"/>
          <w:szCs w:val="24"/>
        </w:rPr>
        <w:t>devemos seguir as normas (</w:t>
      </w:r>
      <w:proofErr w:type="spellStart"/>
      <w:r w:rsidR="005D0E01" w:rsidRPr="005D0E01">
        <w:rPr>
          <w:rFonts w:ascii="Times New Roman" w:hAnsi="Times New Roman" w:cs="Times New Roman"/>
          <w:sz w:val="24"/>
          <w:szCs w:val="24"/>
        </w:rPr>
        <w:t>K</w:t>
      </w:r>
      <w:r w:rsidRPr="005D0E01">
        <w:rPr>
          <w:rFonts w:ascii="Times New Roman" w:hAnsi="Times New Roman" w:cs="Times New Roman"/>
          <w:sz w:val="24"/>
          <w:szCs w:val="24"/>
        </w:rPr>
        <w:t>nox</w:t>
      </w:r>
      <w:proofErr w:type="spellEnd"/>
      <w:r w:rsidR="005D0E01" w:rsidRPr="005D0E01">
        <w:rPr>
          <w:rFonts w:ascii="Times New Roman" w:hAnsi="Times New Roman" w:cs="Times New Roman"/>
          <w:sz w:val="24"/>
          <w:szCs w:val="24"/>
        </w:rPr>
        <w:t>, 1986; R</w:t>
      </w:r>
      <w:r w:rsidRPr="005D0E01">
        <w:rPr>
          <w:rFonts w:ascii="Times New Roman" w:hAnsi="Times New Roman" w:cs="Times New Roman"/>
          <w:sz w:val="24"/>
          <w:szCs w:val="24"/>
        </w:rPr>
        <w:t>ibeiro</w:t>
      </w:r>
      <w:r w:rsidR="005D0E01" w:rsidRPr="005D0E01">
        <w:rPr>
          <w:rFonts w:ascii="Times New Roman" w:hAnsi="Times New Roman" w:cs="Times New Roman"/>
          <w:sz w:val="24"/>
          <w:szCs w:val="24"/>
        </w:rPr>
        <w:t>, 1989).</w:t>
      </w:r>
    </w:p>
    <w:p w14:paraId="6D7E2935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BFFBF4E" w14:textId="77777777" w:rsidR="005D0E01" w:rsidRPr="00DA61D0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DA61D0"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4 </w:t>
      </w:r>
      <w:r w:rsidR="005D0E01" w:rsidRPr="00DA61D0">
        <w:rPr>
          <w:rFonts w:ascii="Times New Roman" w:hAnsi="Times New Roman" w:cs="Times New Roman"/>
          <w:b/>
          <w:bCs/>
          <w:sz w:val="24"/>
          <w:szCs w:val="20"/>
        </w:rPr>
        <w:t>CONCLUSÃO</w:t>
      </w:r>
    </w:p>
    <w:p w14:paraId="3D5AE04A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B3F43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7310229A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D0C57F8" w14:textId="3D528F0C" w:rsidR="005D0E01" w:rsidRDefault="005D0E01" w:rsidP="004522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52218">
        <w:rPr>
          <w:rFonts w:ascii="Times New Roman" w:hAnsi="Times New Roman" w:cs="Times New Roman"/>
          <w:b/>
          <w:bCs/>
          <w:sz w:val="24"/>
          <w:szCs w:val="20"/>
        </w:rPr>
        <w:lastRenderedPageBreak/>
        <w:t>REFERÊNCIAS</w:t>
      </w:r>
    </w:p>
    <w:p w14:paraId="23468CC3" w14:textId="77777777" w:rsidR="00452218" w:rsidRPr="00452218" w:rsidRDefault="00452218" w:rsidP="004522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14:paraId="23F59813" w14:textId="5E2F6F9C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Hermenêutica e dialética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dos estudos platônicos ao encontro com Hegel.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Porto Alegre: EDPUCRS, 2002.</w:t>
      </w:r>
    </w:p>
    <w:p w14:paraId="42C8A85E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7CF8B" w14:textId="73013C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ALMEIDA,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om negócio da sustentabilidade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 Nova Fronteira, 2002.</w:t>
      </w:r>
    </w:p>
    <w:p w14:paraId="5F76B1AB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1DBA4" w14:textId="73D409F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ANTEPROJETO de lei.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756004">
        <w:rPr>
          <w:rFonts w:ascii="Times New Roman" w:hAnsi="Times New Roman" w:cs="Times New Roman"/>
          <w:b/>
          <w:bCs/>
          <w:sz w:val="24"/>
          <w:szCs w:val="24"/>
        </w:rPr>
        <w:t>Estudos e Debates</w:t>
      </w:r>
      <w:r w:rsidRPr="00452218">
        <w:rPr>
          <w:rFonts w:ascii="Times New Roman" w:hAnsi="Times New Roman" w:cs="Times New Roman"/>
          <w:sz w:val="24"/>
          <w:szCs w:val="24"/>
        </w:rPr>
        <w:t>, Brasília, n. 13, p. 51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60, jan. 1987.</w:t>
      </w:r>
    </w:p>
    <w:p w14:paraId="5175A33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FBBE" w14:textId="50C30E9E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Roteiro sagrado</w:t>
      </w:r>
      <w:r w:rsidRPr="00A6670F">
        <w:rPr>
          <w:rFonts w:ascii="Times New Roman" w:hAnsi="Times New Roman" w:cs="Times New Roman"/>
          <w:bCs/>
          <w:sz w:val="24"/>
          <w:szCs w:val="24"/>
        </w:rPr>
        <w:t>:</w:t>
      </w:r>
      <w:r w:rsidRPr="00A6670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monumentos religiosos de </w:t>
      </w:r>
      <w:r w:rsidR="00A6670F">
        <w:rPr>
          <w:rFonts w:ascii="Times New Roman" w:hAnsi="Times New Roman" w:cs="Times New Roman"/>
          <w:sz w:val="24"/>
          <w:szCs w:val="24"/>
        </w:rPr>
        <w:t>O</w:t>
      </w:r>
      <w:r w:rsidRPr="00452218">
        <w:rPr>
          <w:rFonts w:ascii="Times New Roman" w:hAnsi="Times New Roman" w:cs="Times New Roman"/>
          <w:sz w:val="24"/>
          <w:szCs w:val="24"/>
        </w:rPr>
        <w:t xml:space="preserve">uro </w:t>
      </w:r>
      <w:r w:rsidR="00A6670F">
        <w:rPr>
          <w:rFonts w:ascii="Times New Roman" w:hAnsi="Times New Roman" w:cs="Times New Roman"/>
          <w:sz w:val="24"/>
          <w:szCs w:val="24"/>
        </w:rPr>
        <w:t>P</w:t>
      </w:r>
      <w:r w:rsidRPr="00452218">
        <w:rPr>
          <w:rFonts w:ascii="Times New Roman" w:hAnsi="Times New Roman" w:cs="Times New Roman"/>
          <w:sz w:val="24"/>
          <w:szCs w:val="24"/>
        </w:rPr>
        <w:t>reto.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5A2D87B5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Franscisco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Inácio Peixoto, 2000.</w:t>
      </w:r>
    </w:p>
    <w:p w14:paraId="2DC644A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02DF" w14:textId="4972AE6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CAMPOS, A. M.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667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esgate do cadáver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o último canto d’A Ilíada.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Humanitas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</w:p>
    <w:p w14:paraId="0AC6EFDE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2000.</w:t>
      </w:r>
    </w:p>
    <w:p w14:paraId="40FA433D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CDCBC" w14:textId="2F729ED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EMPRESA BRASILEIRA DE PESQUISA AGROPECUÁRIA.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Integração lavoura-</w:t>
      </w:r>
    </w:p>
    <w:p w14:paraId="07EBD2E1" w14:textId="38F6AF23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b/>
          <w:bCs/>
          <w:sz w:val="24"/>
          <w:szCs w:val="24"/>
        </w:rPr>
        <w:t>pecuária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Sete Lagoas: Embrapa Milho e Sorgo, 2020.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0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https://www.agencia.cnptia.embrapa.br/recursos/Doc47ID-UxihFsDVUz.pdf</w:t>
        </w:r>
      </w:hyperlink>
      <w:r w:rsidRPr="00452218">
        <w:rPr>
          <w:rFonts w:ascii="Times New Roman" w:hAnsi="Times New Roman" w:cs="Times New Roman"/>
          <w:sz w:val="24"/>
          <w:szCs w:val="24"/>
        </w:rPr>
        <w:t xml:space="preserve">. </w:t>
      </w:r>
      <w:r w:rsidR="00A6670F">
        <w:rPr>
          <w:rFonts w:ascii="Times New Roman" w:hAnsi="Times New Roman" w:cs="Times New Roman"/>
          <w:sz w:val="24"/>
          <w:szCs w:val="24"/>
        </w:rPr>
        <w:t xml:space="preserve">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>Acesso em: 20 nov.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2020.</w:t>
      </w:r>
    </w:p>
    <w:p w14:paraId="79C7FD46" w14:textId="550559F9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F53D7" w14:textId="56C88796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 DE AMPARO À PESQUISA DO ESTADO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Auxílio à pesquisa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6E591E">
        <w:rPr>
          <w:rFonts w:ascii="Times New Roman" w:hAnsi="Times New Roman" w:cs="Times New Roman"/>
          <w:sz w:val="24"/>
          <w:szCs w:val="24"/>
        </w:rPr>
        <w:t>publicações.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São Paulo: FAPESP, [2018?].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Disponível em: http://www.fapesp.br/190.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>Acesso: 24 maio 2019.</w:t>
      </w:r>
    </w:p>
    <w:p w14:paraId="09E8686B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97BB3" w14:textId="0DF82029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1E">
        <w:rPr>
          <w:rFonts w:ascii="Times New Roman" w:hAnsi="Times New Roman" w:cs="Times New Roman"/>
          <w:sz w:val="24"/>
          <w:szCs w:val="24"/>
        </w:rPr>
        <w:t>FUNDAÇÃO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91E">
        <w:rPr>
          <w:rFonts w:ascii="Times New Roman" w:hAnsi="Times New Roman" w:cs="Times New Roman"/>
          <w:sz w:val="24"/>
          <w:szCs w:val="24"/>
        </w:rPr>
        <w:t>COORDENAÇÃO DE APERFEIÇOAMENTO DE PESSOAL DE NÍVELSUPERIOR.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sz w:val="24"/>
          <w:szCs w:val="24"/>
        </w:rPr>
        <w:t xml:space="preserve">Portaria n. 206, </w:t>
      </w:r>
      <w:r w:rsidR="00A6670F">
        <w:rPr>
          <w:rFonts w:ascii="Times New Roman" w:hAnsi="Times New Roman" w:cs="Times New Roman"/>
          <w:sz w:val="24"/>
          <w:szCs w:val="24"/>
        </w:rPr>
        <w:t xml:space="preserve">de </w:t>
      </w:r>
      <w:r w:rsidRPr="006E591E">
        <w:rPr>
          <w:rFonts w:ascii="Times New Roman" w:hAnsi="Times New Roman" w:cs="Times New Roman"/>
          <w:sz w:val="24"/>
          <w:szCs w:val="24"/>
        </w:rPr>
        <w:t>4 de setembro de 2018. Dispõe sobre obrigatoriedade de citação da CAPES.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6E591E">
        <w:rPr>
          <w:rFonts w:ascii="Times New Roman" w:hAnsi="Times New Roman" w:cs="Times New Roman"/>
          <w:b/>
          <w:bCs/>
          <w:sz w:val="24"/>
          <w:szCs w:val="24"/>
        </w:rPr>
        <w:t>Diário Oficial da União</w:t>
      </w:r>
      <w:r w:rsidR="00A6670F">
        <w:rPr>
          <w:rFonts w:ascii="Times New Roman" w:hAnsi="Times New Roman" w:cs="Times New Roman"/>
          <w:sz w:val="24"/>
          <w:szCs w:val="24"/>
        </w:rPr>
        <w:t xml:space="preserve">, </w:t>
      </w:r>
      <w:r w:rsidRPr="006E591E">
        <w:rPr>
          <w:rFonts w:ascii="Times New Roman" w:hAnsi="Times New Roman" w:cs="Times New Roman"/>
          <w:sz w:val="24"/>
          <w:szCs w:val="24"/>
        </w:rPr>
        <w:t xml:space="preserve">Brasília, DF, </w:t>
      </w:r>
      <w:r w:rsidR="00A6670F">
        <w:rPr>
          <w:rFonts w:ascii="Times New Roman" w:hAnsi="Times New Roman" w:cs="Times New Roman"/>
          <w:sz w:val="24"/>
          <w:szCs w:val="24"/>
        </w:rPr>
        <w:t xml:space="preserve">5 set. 2018, </w:t>
      </w:r>
      <w:r w:rsidR="00A6670F" w:rsidRPr="006E591E">
        <w:rPr>
          <w:rFonts w:ascii="Times New Roman" w:hAnsi="Times New Roman" w:cs="Times New Roman"/>
          <w:sz w:val="24"/>
          <w:szCs w:val="24"/>
        </w:rPr>
        <w:t xml:space="preserve">seção I, </w:t>
      </w:r>
      <w:r w:rsidRPr="006E591E">
        <w:rPr>
          <w:rFonts w:ascii="Times New Roman" w:hAnsi="Times New Roman" w:cs="Times New Roman"/>
          <w:sz w:val="24"/>
          <w:szCs w:val="24"/>
        </w:rPr>
        <w:t xml:space="preserve">n. 172, 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6E591E">
        <w:rPr>
          <w:rFonts w:ascii="Times New Roman" w:hAnsi="Times New Roman" w:cs="Times New Roman"/>
          <w:sz w:val="24"/>
          <w:szCs w:val="24"/>
        </w:rPr>
        <w:t>p. 22</w:t>
      </w:r>
      <w:r w:rsidR="00A6670F">
        <w:rPr>
          <w:rFonts w:ascii="Times New Roman" w:hAnsi="Times New Roman" w:cs="Times New Roman"/>
          <w:sz w:val="24"/>
          <w:szCs w:val="24"/>
        </w:rPr>
        <w:t>.</w:t>
      </w:r>
    </w:p>
    <w:p w14:paraId="377E667C" w14:textId="77777777" w:rsidR="006E591E" w:rsidRDefault="006E591E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942BE" w14:textId="2050C826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Abordaje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cognitivo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documentaria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inicial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 xml:space="preserve">indexador: uso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protocolo verbal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estrategias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2218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Scire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Zaragoza, v. 15, n. 2, p. 25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38, 2009.</w:t>
      </w:r>
    </w:p>
    <w:p w14:paraId="74DF340C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9873A" w14:textId="003B037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FUJITA, M. S. 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 xml:space="preserve">A </w:t>
      </w:r>
      <w:r w:rsidR="00A6670F">
        <w:rPr>
          <w:rFonts w:ascii="Times New Roman" w:hAnsi="Times New Roman" w:cs="Times New Roman"/>
          <w:sz w:val="24"/>
          <w:szCs w:val="24"/>
        </w:rPr>
        <w:t>R</w:t>
      </w:r>
      <w:r w:rsidRPr="00452218">
        <w:rPr>
          <w:rFonts w:ascii="Times New Roman" w:hAnsi="Times New Roman" w:cs="Times New Roman"/>
          <w:sz w:val="24"/>
          <w:szCs w:val="24"/>
        </w:rPr>
        <w:t>epresentação documentária no processo de indexação com o modelo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de leitura documentária para textos científicos e livros: uma abordagem cognitiva com</w:t>
      </w:r>
      <w:r w:rsidR="008F26FF">
        <w:rPr>
          <w:rFonts w:ascii="Times New Roman" w:hAnsi="Times New Roman" w:cs="Times New Roman"/>
          <w:sz w:val="24"/>
          <w:szCs w:val="24"/>
        </w:rPr>
        <w:t xml:space="preserve"> </w:t>
      </w:r>
      <w:r w:rsidRPr="00452218">
        <w:rPr>
          <w:rFonts w:ascii="Times New Roman" w:hAnsi="Times New Roman" w:cs="Times New Roman"/>
          <w:sz w:val="24"/>
          <w:szCs w:val="24"/>
        </w:rPr>
        <w:t>protocolo verbal.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2218">
        <w:rPr>
          <w:rFonts w:ascii="Times New Roman" w:hAnsi="Times New Roman" w:cs="Times New Roman"/>
          <w:b/>
          <w:bCs/>
          <w:sz w:val="24"/>
          <w:szCs w:val="24"/>
        </w:rPr>
        <w:t>PontodeAcesso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Salvador, v. 7, n. 1, p. 42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2218">
        <w:rPr>
          <w:rFonts w:ascii="Times New Roman" w:hAnsi="Times New Roman" w:cs="Times New Roman"/>
          <w:sz w:val="24"/>
          <w:szCs w:val="24"/>
        </w:rPr>
        <w:t>66, 2013.</w:t>
      </w:r>
    </w:p>
    <w:p w14:paraId="76A5A1B7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03771" w14:textId="1562E8E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</w:rPr>
        <w:t>JUCÁ, F.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Expertise em aprender</w:t>
      </w:r>
      <w:r w:rsidRPr="00A6670F">
        <w:rPr>
          <w:rFonts w:ascii="Times New Roman" w:hAnsi="Times New Roman" w:cs="Times New Roman"/>
          <w:sz w:val="24"/>
          <w:szCs w:val="24"/>
        </w:rPr>
        <w:t xml:space="preserve">: </w:t>
      </w:r>
      <w:r w:rsidRPr="00452218">
        <w:rPr>
          <w:rFonts w:ascii="Times New Roman" w:hAnsi="Times New Roman" w:cs="Times New Roman"/>
          <w:sz w:val="24"/>
          <w:szCs w:val="24"/>
        </w:rPr>
        <w:t>conheça os segredos dos melhores profissionais.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Campinas: </w:t>
      </w:r>
      <w:proofErr w:type="spellStart"/>
      <w:r w:rsidRPr="00452218">
        <w:rPr>
          <w:rFonts w:ascii="Times New Roman" w:hAnsi="Times New Roman" w:cs="Times New Roman"/>
          <w:sz w:val="24"/>
          <w:szCs w:val="24"/>
          <w:lang w:val="en-US"/>
        </w:rPr>
        <w:t>Papirus</w:t>
      </w:r>
      <w:proofErr w:type="spellEnd"/>
      <w:r w:rsidRPr="00452218">
        <w:rPr>
          <w:rFonts w:ascii="Times New Roman" w:hAnsi="Times New Roman" w:cs="Times New Roman"/>
          <w:sz w:val="24"/>
          <w:szCs w:val="24"/>
          <w:lang w:val="en-US"/>
        </w:rPr>
        <w:t xml:space="preserve"> 7 Mares, 2014.</w:t>
      </w:r>
    </w:p>
    <w:p w14:paraId="05346E04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FBB7E6" w14:textId="1BA52D33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2218">
        <w:rPr>
          <w:rFonts w:ascii="Times New Roman" w:hAnsi="Times New Roman" w:cs="Times New Roman"/>
          <w:sz w:val="24"/>
          <w:szCs w:val="24"/>
          <w:lang w:val="en-US"/>
        </w:rPr>
        <w:t>KNOX, A. B.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  <w:lang w:val="en-US"/>
        </w:rPr>
        <w:t>Helping adults learn</w:t>
      </w:r>
      <w:r w:rsidRPr="004522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67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24AA">
        <w:rPr>
          <w:rFonts w:ascii="Times New Roman" w:hAnsi="Times New Roman" w:cs="Times New Roman"/>
          <w:sz w:val="24"/>
          <w:szCs w:val="24"/>
          <w:lang w:val="en-US"/>
        </w:rPr>
        <w:t>San Francisco: Jossey-Bass, 1986.</w:t>
      </w:r>
    </w:p>
    <w:p w14:paraId="4565995E" w14:textId="77777777" w:rsidR="00452218" w:rsidRPr="001324AA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CAE831" w14:textId="7E93A90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RAMALHO, J. A.; PALACIN, V.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Escola de fotografia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Futura, 2004.</w:t>
      </w:r>
    </w:p>
    <w:p w14:paraId="174FA52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8088" w14:textId="668A03F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A. C. S.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Apostila genética de pelagens, em equinos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Belo Horizonte:</w:t>
      </w:r>
    </w:p>
    <w:p w14:paraId="6F61CE5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Federal de Minas Gerais, 1999.</w:t>
      </w:r>
    </w:p>
    <w:p w14:paraId="14712AA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63095" w14:textId="75F9B52A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REZENDE, D. A.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Engenharia de software e sistemas de informação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Rio de Janeiro:</w:t>
      </w:r>
    </w:p>
    <w:p w14:paraId="37F28E89" w14:textId="77777777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2218">
        <w:rPr>
          <w:rFonts w:ascii="Times New Roman" w:hAnsi="Times New Roman" w:cs="Times New Roman"/>
          <w:sz w:val="24"/>
          <w:szCs w:val="24"/>
        </w:rPr>
        <w:t>Brasport</w:t>
      </w:r>
      <w:proofErr w:type="spellEnd"/>
      <w:r w:rsidRPr="00452218">
        <w:rPr>
          <w:rFonts w:ascii="Times New Roman" w:hAnsi="Times New Roman" w:cs="Times New Roman"/>
          <w:sz w:val="24"/>
          <w:szCs w:val="24"/>
        </w:rPr>
        <w:t>, 1999.</w:t>
      </w:r>
    </w:p>
    <w:p w14:paraId="6F52DF67" w14:textId="09FBBAD9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lastRenderedPageBreak/>
        <w:t>RIBEIRO, A. C.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Formar professores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Lisboa: Texto, 1993.</w:t>
      </w:r>
    </w:p>
    <w:p w14:paraId="7E785AFF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1771D" w14:textId="75AAEB24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 xml:space="preserve">SANTOS, R. F. dos </w:t>
      </w:r>
      <w:r w:rsidRPr="00452218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Guia de diagnose para aulas práticas de fitopatologia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</w:p>
    <w:p w14:paraId="108BA007" w14:textId="13563141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Piracicaba: Universidade de São Paulo, 2020.</w:t>
      </w:r>
      <w:r w:rsidR="00A6670F">
        <w:rPr>
          <w:rFonts w:ascii="Times New Roman" w:hAnsi="Times New Roman" w:cs="Times New Roman"/>
          <w:sz w:val="24"/>
          <w:szCs w:val="24"/>
        </w:rPr>
        <w:br/>
      </w:r>
      <w:r w:rsidRPr="00452218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1" w:history="1">
        <w:r w:rsidRPr="004522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http://www.livrosabertos.sibi.usp.br/portaldelivrosUSP/catalog/book/521</w:t>
        </w:r>
      </w:hyperlink>
      <w:r w:rsidRPr="00452218">
        <w:rPr>
          <w:rFonts w:ascii="Times New Roman" w:hAnsi="Times New Roman" w:cs="Times New Roman"/>
          <w:sz w:val="24"/>
          <w:szCs w:val="24"/>
        </w:rPr>
        <w:t>. Acesso em: 13 nov. 2020.</w:t>
      </w:r>
    </w:p>
    <w:p w14:paraId="65E718D1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6E6C3" w14:textId="1F19615D" w:rsidR="00452218" w:rsidRP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A6670F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2006.</w:t>
      </w:r>
    </w:p>
    <w:p w14:paraId="113A36F0" w14:textId="77777777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BCF1" w14:textId="67265844" w:rsidR="00452218" w:rsidRDefault="00452218" w:rsidP="0045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18">
        <w:rPr>
          <w:rFonts w:ascii="Times New Roman" w:hAnsi="Times New Roman" w:cs="Times New Roman"/>
          <w:sz w:val="24"/>
          <w:szCs w:val="24"/>
        </w:rPr>
        <w:t>UNIVERSIDADE DE SÃO PAULO.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b/>
          <w:bCs/>
          <w:sz w:val="24"/>
          <w:szCs w:val="24"/>
        </w:rPr>
        <w:t>Anuário Estatístico USP</w:t>
      </w:r>
      <w:r w:rsidRPr="00452218">
        <w:rPr>
          <w:rFonts w:ascii="Times New Roman" w:hAnsi="Times New Roman" w:cs="Times New Roman"/>
          <w:sz w:val="24"/>
          <w:szCs w:val="24"/>
        </w:rPr>
        <w:t>.</w:t>
      </w:r>
      <w:r w:rsidR="00665914">
        <w:rPr>
          <w:rFonts w:ascii="Times New Roman" w:hAnsi="Times New Roman" w:cs="Times New Roman"/>
          <w:sz w:val="24"/>
          <w:szCs w:val="24"/>
        </w:rPr>
        <w:t xml:space="preserve">  </w:t>
      </w:r>
      <w:r w:rsidRPr="00452218">
        <w:rPr>
          <w:rFonts w:ascii="Times New Roman" w:hAnsi="Times New Roman" w:cs="Times New Roman"/>
          <w:sz w:val="24"/>
          <w:szCs w:val="24"/>
        </w:rPr>
        <w:t>São Paulo: VREA/USP, 2014.</w:t>
      </w:r>
    </w:p>
    <w:p w14:paraId="345D3FF0" w14:textId="786A978D" w:rsidR="008D4188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41DD5" w14:textId="77777777" w:rsidR="005D0E01" w:rsidRPr="0069277A" w:rsidRDefault="005D0E01" w:rsidP="006927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GLOSSÁRIO</w:t>
      </w:r>
    </w:p>
    <w:p w14:paraId="5529606D" w14:textId="4E002234" w:rsid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0C97" w14:textId="5A3F3B44" w:rsidR="005D0E01" w:rsidRPr="005D0E01" w:rsidRDefault="0069277A" w:rsidP="006927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 xml:space="preserve">Elemento opcional. Consiste em uma lista de palavras ou expressões técnicas de uso </w:t>
      </w:r>
      <w:r w:rsidRPr="001C03F3">
        <w:rPr>
          <w:rFonts w:ascii="Times New Roman" w:hAnsi="Times New Roman" w:cs="Times New Roman"/>
          <w:sz w:val="24"/>
          <w:szCs w:val="24"/>
        </w:rPr>
        <w:t xml:space="preserve">restrito ou </w:t>
      </w:r>
      <w:r w:rsidR="00F31421" w:rsidRPr="001C03F3">
        <w:rPr>
          <w:rFonts w:ascii="Times New Roman" w:hAnsi="Times New Roman" w:cs="Times New Roman"/>
          <w:sz w:val="24"/>
          <w:szCs w:val="24"/>
        </w:rPr>
        <w:t>pouco conhecidas</w:t>
      </w:r>
      <w:r w:rsidRPr="001C03F3">
        <w:rPr>
          <w:rFonts w:ascii="Times New Roman" w:hAnsi="Times New Roman" w:cs="Times New Roman"/>
          <w:sz w:val="24"/>
          <w:szCs w:val="24"/>
        </w:rPr>
        <w:t xml:space="preserve">, utilizadas </w:t>
      </w:r>
      <w:r w:rsidRPr="0069277A">
        <w:rPr>
          <w:rFonts w:ascii="Times New Roman" w:hAnsi="Times New Roman" w:cs="Times New Roman"/>
          <w:sz w:val="24"/>
          <w:szCs w:val="24"/>
        </w:rPr>
        <w:t>no texto, acompanhadas das respectivas definições.</w:t>
      </w:r>
    </w:p>
    <w:p w14:paraId="4798AE78" w14:textId="77777777" w:rsidR="00665914" w:rsidRDefault="00665914">
      <w:pPr>
        <w:rPr>
          <w:rFonts w:ascii="Times New Roman" w:hAnsi="Times New Roman" w:cs="Times New Roman"/>
          <w:sz w:val="24"/>
          <w:szCs w:val="24"/>
        </w:rPr>
      </w:pPr>
    </w:p>
    <w:p w14:paraId="52A0D246" w14:textId="46C219C4" w:rsidR="006F4E1C" w:rsidRDefault="0066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32226D">
        <w:rPr>
          <w:rFonts w:ascii="Times New Roman" w:hAnsi="Times New Roman" w:cs="Times New Roman"/>
          <w:sz w:val="24"/>
          <w:szCs w:val="24"/>
        </w:rPr>
        <w:br w:type="page"/>
      </w:r>
    </w:p>
    <w:p w14:paraId="1F634EDE" w14:textId="77777777" w:rsidR="006F4E1C" w:rsidRDefault="006F4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EAFA3F6" w14:textId="1E0CFA16" w:rsidR="005D0E01" w:rsidRPr="0069277A" w:rsidRDefault="005D0E01" w:rsidP="007A01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9277A">
        <w:rPr>
          <w:rFonts w:ascii="Times New Roman" w:hAnsi="Times New Roman" w:cs="Times New Roman"/>
          <w:b/>
          <w:bCs/>
          <w:sz w:val="24"/>
        </w:rPr>
        <w:lastRenderedPageBreak/>
        <w:t>A</w:t>
      </w:r>
      <w:r w:rsidR="0069277A" w:rsidRPr="0069277A">
        <w:rPr>
          <w:rFonts w:ascii="Times New Roman" w:hAnsi="Times New Roman" w:cs="Times New Roman"/>
          <w:b/>
          <w:bCs/>
          <w:sz w:val="24"/>
        </w:rPr>
        <w:t>PÊNDICE</w:t>
      </w:r>
    </w:p>
    <w:p w14:paraId="2E4CCA73" w14:textId="77777777" w:rsidR="0069277A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22115" w14:textId="65DEC587" w:rsidR="005A01FD" w:rsidRDefault="0069277A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77A">
        <w:rPr>
          <w:rFonts w:ascii="Times New Roman" w:hAnsi="Times New Roman" w:cs="Times New Roman"/>
          <w:sz w:val="24"/>
          <w:szCs w:val="24"/>
        </w:rPr>
        <w:t>Elemento opcional. Texto ou documento elaborado pelo autor, que serve de fundamentação, comprovação e ilustração.</w:t>
      </w:r>
    </w:p>
    <w:p w14:paraId="243950FE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D8A30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9CB19B9" w14:textId="08053F76" w:rsidR="005D0E01" w:rsidRPr="00EE7232" w:rsidRDefault="005D0E01" w:rsidP="00EE72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E7232">
        <w:rPr>
          <w:rFonts w:ascii="Times New Roman" w:hAnsi="Times New Roman" w:cs="Times New Roman"/>
          <w:b/>
          <w:bCs/>
          <w:sz w:val="24"/>
        </w:rPr>
        <w:lastRenderedPageBreak/>
        <w:t>ANEXO</w:t>
      </w:r>
    </w:p>
    <w:p w14:paraId="4AD7E54C" w14:textId="77777777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B839D" w14:textId="0C5F9B5D" w:rsidR="00EE7232" w:rsidRDefault="00EE7232" w:rsidP="00664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232">
        <w:rPr>
          <w:rFonts w:ascii="Times New Roman" w:hAnsi="Times New Roman" w:cs="Times New Roman"/>
          <w:sz w:val="24"/>
          <w:szCs w:val="24"/>
        </w:rPr>
        <w:t>Elemento opcional. Texto ou documento não elaborado pelo autor, que serve de fundamentação, comprovação e ilustração.</w:t>
      </w:r>
    </w:p>
    <w:p w14:paraId="5B3BD110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0D0435B" w14:textId="4252A569" w:rsidR="005D0E01" w:rsidRPr="00C361CA" w:rsidRDefault="005D0E01" w:rsidP="00C361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ÍNDICE</w:t>
      </w:r>
    </w:p>
    <w:p w14:paraId="70B4CD27" w14:textId="77777777" w:rsidR="005D0E01" w:rsidRPr="005D0E01" w:rsidRDefault="005D0E01" w:rsidP="00C36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F3BDD" w14:textId="0BF8DC28" w:rsidR="00A96BBC" w:rsidRPr="005D0E01" w:rsidRDefault="00C361CA" w:rsidP="00C361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1CA">
        <w:rPr>
          <w:rFonts w:ascii="Times New Roman" w:hAnsi="Times New Roman" w:cs="Times New Roman"/>
          <w:sz w:val="24"/>
          <w:szCs w:val="24"/>
        </w:rPr>
        <w:t xml:space="preserve">Elemento opcional. Consiste em uma lista de autor, título ou assunto em ordem alfabética ou sistemática (por classes, numérica ou cronológica) </w:t>
      </w:r>
      <w:r w:rsidRPr="006F4E1C">
        <w:rPr>
          <w:rFonts w:ascii="Times New Roman" w:hAnsi="Times New Roman" w:cs="Times New Roman"/>
          <w:sz w:val="24"/>
          <w:szCs w:val="24"/>
        </w:rPr>
        <w:t xml:space="preserve">que </w:t>
      </w:r>
      <w:r w:rsidR="00F31421" w:rsidRPr="006F4E1C">
        <w:rPr>
          <w:rFonts w:ascii="Times New Roman" w:hAnsi="Times New Roman" w:cs="Times New Roman"/>
          <w:sz w:val="24"/>
          <w:szCs w:val="24"/>
        </w:rPr>
        <w:t xml:space="preserve">localiza e </w:t>
      </w:r>
      <w:r w:rsidRPr="006F4E1C">
        <w:rPr>
          <w:rFonts w:ascii="Times New Roman" w:hAnsi="Times New Roman" w:cs="Times New Roman"/>
          <w:sz w:val="24"/>
          <w:szCs w:val="24"/>
        </w:rPr>
        <w:t xml:space="preserve">remete </w:t>
      </w:r>
      <w:r w:rsidRPr="00C361CA">
        <w:rPr>
          <w:rFonts w:ascii="Times New Roman" w:hAnsi="Times New Roman" w:cs="Times New Roman"/>
          <w:sz w:val="24"/>
          <w:szCs w:val="24"/>
        </w:rPr>
        <w:t>para as informações contidas no texto.</w:t>
      </w:r>
    </w:p>
    <w:sectPr w:rsidR="00A96BBC" w:rsidRPr="005D0E01" w:rsidSect="00193233">
      <w:headerReference w:type="even" r:id="rId12"/>
      <w:headerReference w:type="default" r:id="rId13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082" w14:textId="77777777" w:rsidR="00956206" w:rsidRDefault="00956206" w:rsidP="00F84054">
      <w:pPr>
        <w:spacing w:after="0" w:line="240" w:lineRule="auto"/>
      </w:pPr>
      <w:r>
        <w:separator/>
      </w:r>
    </w:p>
  </w:endnote>
  <w:endnote w:type="continuationSeparator" w:id="0">
    <w:p w14:paraId="09DE1945" w14:textId="77777777" w:rsidR="00956206" w:rsidRDefault="00956206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4721" w14:textId="77777777" w:rsidR="00956206" w:rsidRDefault="00956206" w:rsidP="00F84054">
      <w:pPr>
        <w:spacing w:after="0" w:line="240" w:lineRule="auto"/>
      </w:pPr>
      <w:r>
        <w:separator/>
      </w:r>
    </w:p>
  </w:footnote>
  <w:footnote w:type="continuationSeparator" w:id="0">
    <w:p w14:paraId="467AFBBE" w14:textId="77777777" w:rsidR="00956206" w:rsidRDefault="00956206" w:rsidP="00F8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238DD5A3" w14:textId="77777777" w:rsidR="00745D53" w:rsidRDefault="00745D53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AE">
          <w:rPr>
            <w:noProof/>
          </w:rPr>
          <w:t>54</w:t>
        </w:r>
        <w:r>
          <w:fldChar w:fldCharType="end"/>
        </w:r>
      </w:p>
    </w:sdtContent>
  </w:sdt>
  <w:p w14:paraId="13499F37" w14:textId="77777777" w:rsidR="00745D53" w:rsidRDefault="00745D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784474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457BF2" w14:textId="32BD2D92" w:rsidR="00745D53" w:rsidRDefault="00745D53" w:rsidP="00CA2E4F">
        <w:pPr>
          <w:pStyle w:val="Cabealho"/>
          <w:jc w:val="right"/>
        </w:pPr>
        <w:r w:rsidRPr="005016F9">
          <w:rPr>
            <w:rFonts w:ascii="Arial" w:hAnsi="Arial" w:cs="Arial"/>
            <w:sz w:val="20"/>
            <w:szCs w:val="20"/>
          </w:rPr>
          <w:fldChar w:fldCharType="begin"/>
        </w:r>
        <w:r w:rsidRPr="005016F9">
          <w:rPr>
            <w:rFonts w:ascii="Arial" w:hAnsi="Arial" w:cs="Arial"/>
            <w:sz w:val="20"/>
            <w:szCs w:val="20"/>
          </w:rPr>
          <w:instrText>PAGE   \* MERGEFORMAT</w:instrText>
        </w:r>
        <w:r w:rsidRPr="005016F9">
          <w:rPr>
            <w:rFonts w:ascii="Arial" w:hAnsi="Arial" w:cs="Arial"/>
            <w:sz w:val="20"/>
            <w:szCs w:val="20"/>
          </w:rPr>
          <w:fldChar w:fldCharType="separate"/>
        </w:r>
        <w:r w:rsidR="00627BAE" w:rsidRPr="005016F9">
          <w:rPr>
            <w:rFonts w:ascii="Arial" w:hAnsi="Arial" w:cs="Arial"/>
            <w:noProof/>
            <w:sz w:val="20"/>
            <w:szCs w:val="20"/>
          </w:rPr>
          <w:t>53</w:t>
        </w:r>
        <w:r w:rsidRPr="005016F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01"/>
    <w:rsid w:val="00006FF1"/>
    <w:rsid w:val="00015D2B"/>
    <w:rsid w:val="0008250F"/>
    <w:rsid w:val="00084B20"/>
    <w:rsid w:val="000A31AD"/>
    <w:rsid w:val="000B692F"/>
    <w:rsid w:val="000E223C"/>
    <w:rsid w:val="000E28C3"/>
    <w:rsid w:val="000E2CAF"/>
    <w:rsid w:val="000E2EAE"/>
    <w:rsid w:val="000E389E"/>
    <w:rsid w:val="000E53BB"/>
    <w:rsid w:val="000F7F24"/>
    <w:rsid w:val="00122C7E"/>
    <w:rsid w:val="00126AB2"/>
    <w:rsid w:val="001324AA"/>
    <w:rsid w:val="00142007"/>
    <w:rsid w:val="00153F05"/>
    <w:rsid w:val="00164DB6"/>
    <w:rsid w:val="00193233"/>
    <w:rsid w:val="001B5E61"/>
    <w:rsid w:val="001C03F3"/>
    <w:rsid w:val="001C23E3"/>
    <w:rsid w:val="001D3E94"/>
    <w:rsid w:val="001E4281"/>
    <w:rsid w:val="001F0858"/>
    <w:rsid w:val="001F3166"/>
    <w:rsid w:val="001F3398"/>
    <w:rsid w:val="00223736"/>
    <w:rsid w:val="002427A1"/>
    <w:rsid w:val="00245646"/>
    <w:rsid w:val="00281881"/>
    <w:rsid w:val="0028276A"/>
    <w:rsid w:val="002C4404"/>
    <w:rsid w:val="002C5107"/>
    <w:rsid w:val="002D0A44"/>
    <w:rsid w:val="002D6141"/>
    <w:rsid w:val="0032226D"/>
    <w:rsid w:val="0033208A"/>
    <w:rsid w:val="003341C1"/>
    <w:rsid w:val="00340098"/>
    <w:rsid w:val="0035703F"/>
    <w:rsid w:val="003623D2"/>
    <w:rsid w:val="00366217"/>
    <w:rsid w:val="0037042B"/>
    <w:rsid w:val="003A123D"/>
    <w:rsid w:val="003B4195"/>
    <w:rsid w:val="003C40FB"/>
    <w:rsid w:val="003C64BD"/>
    <w:rsid w:val="003D2309"/>
    <w:rsid w:val="003D652E"/>
    <w:rsid w:val="003F5CAE"/>
    <w:rsid w:val="00401FDE"/>
    <w:rsid w:val="00407BDB"/>
    <w:rsid w:val="00422214"/>
    <w:rsid w:val="00431448"/>
    <w:rsid w:val="00443615"/>
    <w:rsid w:val="00452218"/>
    <w:rsid w:val="0045333A"/>
    <w:rsid w:val="00456F7D"/>
    <w:rsid w:val="00463D4B"/>
    <w:rsid w:val="00470188"/>
    <w:rsid w:val="00491246"/>
    <w:rsid w:val="004926F1"/>
    <w:rsid w:val="00496A55"/>
    <w:rsid w:val="004A428E"/>
    <w:rsid w:val="004D3283"/>
    <w:rsid w:val="004D67CE"/>
    <w:rsid w:val="004F5406"/>
    <w:rsid w:val="004F556E"/>
    <w:rsid w:val="004F6C46"/>
    <w:rsid w:val="004F7E80"/>
    <w:rsid w:val="005016F9"/>
    <w:rsid w:val="005113C8"/>
    <w:rsid w:val="00515A04"/>
    <w:rsid w:val="0052305C"/>
    <w:rsid w:val="005645BA"/>
    <w:rsid w:val="00572509"/>
    <w:rsid w:val="005760D4"/>
    <w:rsid w:val="00576DF8"/>
    <w:rsid w:val="005905A8"/>
    <w:rsid w:val="005A01FD"/>
    <w:rsid w:val="005A26F1"/>
    <w:rsid w:val="005A3488"/>
    <w:rsid w:val="005C1754"/>
    <w:rsid w:val="005D0E01"/>
    <w:rsid w:val="005D66BD"/>
    <w:rsid w:val="005D709B"/>
    <w:rsid w:val="005E4305"/>
    <w:rsid w:val="005E7E51"/>
    <w:rsid w:val="005F30A2"/>
    <w:rsid w:val="005F3F48"/>
    <w:rsid w:val="00612F28"/>
    <w:rsid w:val="006149DB"/>
    <w:rsid w:val="00627BAE"/>
    <w:rsid w:val="0064548F"/>
    <w:rsid w:val="006625FF"/>
    <w:rsid w:val="006645D3"/>
    <w:rsid w:val="00665914"/>
    <w:rsid w:val="00671176"/>
    <w:rsid w:val="006903F7"/>
    <w:rsid w:val="0069277A"/>
    <w:rsid w:val="00697BDE"/>
    <w:rsid w:val="006C610D"/>
    <w:rsid w:val="006E591E"/>
    <w:rsid w:val="006F4E1C"/>
    <w:rsid w:val="00727E91"/>
    <w:rsid w:val="007343BA"/>
    <w:rsid w:val="00745D53"/>
    <w:rsid w:val="007535D1"/>
    <w:rsid w:val="00756004"/>
    <w:rsid w:val="00765C64"/>
    <w:rsid w:val="00781DED"/>
    <w:rsid w:val="00787F8C"/>
    <w:rsid w:val="007923F8"/>
    <w:rsid w:val="007A01AC"/>
    <w:rsid w:val="007A7C25"/>
    <w:rsid w:val="007B1CD5"/>
    <w:rsid w:val="007B382E"/>
    <w:rsid w:val="007C73CF"/>
    <w:rsid w:val="007D3052"/>
    <w:rsid w:val="007F70BE"/>
    <w:rsid w:val="0080382A"/>
    <w:rsid w:val="00804054"/>
    <w:rsid w:val="008147A8"/>
    <w:rsid w:val="008242D0"/>
    <w:rsid w:val="0083293C"/>
    <w:rsid w:val="0084307F"/>
    <w:rsid w:val="0084471F"/>
    <w:rsid w:val="00887E04"/>
    <w:rsid w:val="008A3C8C"/>
    <w:rsid w:val="008A7526"/>
    <w:rsid w:val="008C675A"/>
    <w:rsid w:val="008D4188"/>
    <w:rsid w:val="008E6EE9"/>
    <w:rsid w:val="008F26FF"/>
    <w:rsid w:val="008F5401"/>
    <w:rsid w:val="00901346"/>
    <w:rsid w:val="00905F23"/>
    <w:rsid w:val="00910E33"/>
    <w:rsid w:val="00936BC1"/>
    <w:rsid w:val="00956206"/>
    <w:rsid w:val="00971EDC"/>
    <w:rsid w:val="00986AB7"/>
    <w:rsid w:val="00990F2C"/>
    <w:rsid w:val="009924DC"/>
    <w:rsid w:val="00995FC5"/>
    <w:rsid w:val="009A4234"/>
    <w:rsid w:val="009C60A6"/>
    <w:rsid w:val="009E75DD"/>
    <w:rsid w:val="00A00589"/>
    <w:rsid w:val="00A134FD"/>
    <w:rsid w:val="00A2439A"/>
    <w:rsid w:val="00A525E7"/>
    <w:rsid w:val="00A6670F"/>
    <w:rsid w:val="00A71B86"/>
    <w:rsid w:val="00A8625A"/>
    <w:rsid w:val="00A96BBC"/>
    <w:rsid w:val="00AA4B1A"/>
    <w:rsid w:val="00AB0820"/>
    <w:rsid w:val="00AE13FB"/>
    <w:rsid w:val="00AF769B"/>
    <w:rsid w:val="00B03ED6"/>
    <w:rsid w:val="00B160B8"/>
    <w:rsid w:val="00B2290E"/>
    <w:rsid w:val="00B24AC8"/>
    <w:rsid w:val="00B417A8"/>
    <w:rsid w:val="00B4253F"/>
    <w:rsid w:val="00B60F4C"/>
    <w:rsid w:val="00B95514"/>
    <w:rsid w:val="00BA682F"/>
    <w:rsid w:val="00BB4BD9"/>
    <w:rsid w:val="00BB736F"/>
    <w:rsid w:val="00BD330C"/>
    <w:rsid w:val="00BE6174"/>
    <w:rsid w:val="00C02188"/>
    <w:rsid w:val="00C05BA2"/>
    <w:rsid w:val="00C107CB"/>
    <w:rsid w:val="00C16B56"/>
    <w:rsid w:val="00C361CA"/>
    <w:rsid w:val="00C56E17"/>
    <w:rsid w:val="00C757F1"/>
    <w:rsid w:val="00C76F88"/>
    <w:rsid w:val="00C8672A"/>
    <w:rsid w:val="00C930B5"/>
    <w:rsid w:val="00C93572"/>
    <w:rsid w:val="00CA2E4F"/>
    <w:rsid w:val="00CA6D8F"/>
    <w:rsid w:val="00CA74F5"/>
    <w:rsid w:val="00CC28BA"/>
    <w:rsid w:val="00CC45EA"/>
    <w:rsid w:val="00D0158B"/>
    <w:rsid w:val="00D14D84"/>
    <w:rsid w:val="00D31384"/>
    <w:rsid w:val="00D465B2"/>
    <w:rsid w:val="00D673F8"/>
    <w:rsid w:val="00D72D59"/>
    <w:rsid w:val="00D72EE4"/>
    <w:rsid w:val="00D95C66"/>
    <w:rsid w:val="00DA61D0"/>
    <w:rsid w:val="00DA70C2"/>
    <w:rsid w:val="00DE0B3B"/>
    <w:rsid w:val="00DE1E1A"/>
    <w:rsid w:val="00E000AB"/>
    <w:rsid w:val="00E245A9"/>
    <w:rsid w:val="00E25DA2"/>
    <w:rsid w:val="00E80317"/>
    <w:rsid w:val="00EA5427"/>
    <w:rsid w:val="00EE7232"/>
    <w:rsid w:val="00EF19FD"/>
    <w:rsid w:val="00F30F71"/>
    <w:rsid w:val="00F31421"/>
    <w:rsid w:val="00F4178D"/>
    <w:rsid w:val="00F444E8"/>
    <w:rsid w:val="00F47FDF"/>
    <w:rsid w:val="00F630BA"/>
    <w:rsid w:val="00F71312"/>
    <w:rsid w:val="00F75419"/>
    <w:rsid w:val="00F8137B"/>
    <w:rsid w:val="00F84054"/>
    <w:rsid w:val="00F915B6"/>
    <w:rsid w:val="00FB3C57"/>
    <w:rsid w:val="00FB6521"/>
    <w:rsid w:val="00FB7429"/>
    <w:rsid w:val="00FC0763"/>
    <w:rsid w:val="00FC093C"/>
    <w:rsid w:val="00FC2449"/>
    <w:rsid w:val="00FD3E91"/>
    <w:rsid w:val="00FE2F3B"/>
    <w:rsid w:val="00FF60D3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1B278"/>
  <w15:docId w15:val="{1A82194A-B4F9-427C-BF3B-52647414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character" w:styleId="Hyperlink">
    <w:name w:val="Hyperlink"/>
    <w:basedOn w:val="Fontepargpadro"/>
    <w:uiPriority w:val="99"/>
    <w:unhideWhenUsed/>
    <w:rsid w:val="000E2EA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EA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725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5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25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5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2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.eesc.usp.br/voyager/fcatalografica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rosabertos.sibi.usp.br/portaldelivrosUSP/catalog/book/5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gencia.cnptia.embrapa.br/recursos/Doc47ID-UxihFsDVUz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F0978A5D-744D-40FE-AF04-E8F4A4E2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4365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</cp:revision>
  <dcterms:created xsi:type="dcterms:W3CDTF">2025-12-11T20:17:00Z</dcterms:created>
  <dcterms:modified xsi:type="dcterms:W3CDTF">2025-12-11T20:17:00Z</dcterms:modified>
</cp:coreProperties>
</file>