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DF5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UNIVERSIDADE DE SÃO PAULO</w:t>
      </w:r>
    </w:p>
    <w:p w14:paraId="3FF845D4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ESCOLA DE ENGENHARIA DE SÃO CARLOS</w:t>
      </w:r>
    </w:p>
    <w:p w14:paraId="329B996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57DD0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C737A0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ADC60C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939ACB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A62ED1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5EF64C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1B8A71" w14:textId="77777777" w:rsidR="00F4178D" w:rsidRPr="005D0E01" w:rsidRDefault="00F4178D" w:rsidP="00F417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399AD9CF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A29BFD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46FED1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AA83D2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8FFEB5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8C9A96" w14:textId="327C0968" w:rsidR="00182934" w:rsidRDefault="00182934" w:rsidP="001829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Template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 Vancouver: preparado pelo Serviço de Biblioteca “Prof. Dr. Sérgio Rodrigues Fontes” da EESC-USP</w:t>
      </w:r>
    </w:p>
    <w:p w14:paraId="44C6154C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2BCBA3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033E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449AF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CBA8E7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1B4FBB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CE7A0C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2CF24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57786B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B3668D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722C93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24FF41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São Carlos</w:t>
      </w:r>
    </w:p>
    <w:p w14:paraId="6C616A8E" w14:textId="77777777" w:rsid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20</w:t>
      </w:r>
      <w:r w:rsidR="00061D64">
        <w:rPr>
          <w:rFonts w:ascii="Times New Roman" w:hAnsi="Times New Roman" w:cs="Times New Roman"/>
          <w:sz w:val="28"/>
          <w:szCs w:val="28"/>
        </w:rPr>
        <w:t>XX</w:t>
      </w:r>
    </w:p>
    <w:p w14:paraId="7041B2DC" w14:textId="77777777" w:rsidR="00EE3A3A" w:rsidRDefault="005D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7783B5" w14:textId="77777777" w:rsidR="00EE3A3A" w:rsidRDefault="00EE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3B046BE1" w14:textId="77777777" w:rsidR="005D0E01" w:rsidRDefault="005D0E01">
      <w:pPr>
        <w:rPr>
          <w:rFonts w:ascii="Times New Roman" w:hAnsi="Times New Roman" w:cs="Times New Roman"/>
          <w:sz w:val="28"/>
          <w:szCs w:val="28"/>
        </w:rPr>
      </w:pPr>
    </w:p>
    <w:p w14:paraId="33AB6843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51CB9DCB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14B3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5F47FD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59619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00DB6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EDF58F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F21B14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F5401" w:rsidRPr="005D0E01">
        <w:rPr>
          <w:rFonts w:ascii="Times New Roman" w:hAnsi="Times New Roman" w:cs="Times New Roman"/>
          <w:sz w:val="28"/>
          <w:szCs w:val="28"/>
        </w:rPr>
        <w:t xml:space="preserve">e subtítulo se houver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</w:p>
    <w:p w14:paraId="1305CDF2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BA842B" w14:textId="77777777" w:rsidR="00BF5690" w:rsidRDefault="00BF5690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D5BDB" w14:textId="77777777" w:rsidR="00BF5690" w:rsidRPr="005D0E01" w:rsidRDefault="00BF5690" w:rsidP="00BF56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Versão corrigida</w:t>
      </w:r>
    </w:p>
    <w:p w14:paraId="7469D286" w14:textId="77777777" w:rsidR="00BF5690" w:rsidRPr="005D0E01" w:rsidRDefault="00BF5690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BE4329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2345B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35BAA5" w14:textId="77777777" w:rsidR="005D0E01" w:rsidRDefault="003A283F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Tese apresentada à Escola de Engenharia de São Carlos da Universidade de São Paulo, como requisito para a obtenção do Título de Doutor em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</w:t>
      </w:r>
      <w:proofErr w:type="spellEnd"/>
      <w:r w:rsidR="0080382A">
        <w:rPr>
          <w:rFonts w:ascii="Times New Roman" w:hAnsi="Times New Roman" w:cs="Times New Roman"/>
          <w:sz w:val="24"/>
          <w:szCs w:val="24"/>
        </w:rPr>
        <w:t>.</w:t>
      </w:r>
    </w:p>
    <w:p w14:paraId="0C4624E3" w14:textId="77777777" w:rsidR="00BF5690" w:rsidRPr="005D0E01" w:rsidRDefault="00BF5690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de concentração: (se houver)</w:t>
      </w:r>
    </w:p>
    <w:p w14:paraId="7A01BCE0" w14:textId="77777777" w:rsidR="005D0E01" w:rsidRPr="005D0E01" w:rsidRDefault="000E53BB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Orientador: Prof. Dr.</w:t>
      </w:r>
    </w:p>
    <w:p w14:paraId="2FB7E838" w14:textId="77777777" w:rsidR="005D0E01" w:rsidRDefault="005D0E01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3D547626" w14:textId="77777777" w:rsidR="0045333A" w:rsidRDefault="0045333A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6C45666B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D77162D" w14:textId="77777777" w:rsidR="005D0E01" w:rsidRP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1C9A8734" w14:textId="77777777" w:rsidR="00BF5690" w:rsidRDefault="00BF5690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419AF9" w14:textId="77777777" w:rsidR="00EE3A3A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São Carlos</w:t>
      </w:r>
    </w:p>
    <w:p w14:paraId="42E32E6E" w14:textId="77777777" w:rsidR="00061D64" w:rsidRDefault="00061D64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20XX</w:t>
      </w:r>
    </w:p>
    <w:p w14:paraId="20790210" w14:textId="77777777" w:rsidR="005D0E01" w:rsidRPr="005D0E01" w:rsidRDefault="00EE3A3A" w:rsidP="00BF5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D0E01" w:rsidRPr="005D0E01">
        <w:rPr>
          <w:rFonts w:ascii="Times New Roman" w:hAnsi="Times New Roman" w:cs="Times New Roman"/>
          <w:sz w:val="24"/>
          <w:szCs w:val="24"/>
        </w:rPr>
        <w:lastRenderedPageBreak/>
        <w:t>Esta página deve conter a ficha catalográfica</w:t>
      </w:r>
      <w:r w:rsidR="00100122">
        <w:rPr>
          <w:rFonts w:ascii="Times New Roman" w:hAnsi="Times New Roman" w:cs="Times New Roman"/>
          <w:sz w:val="24"/>
          <w:szCs w:val="24"/>
        </w:rPr>
        <w:t xml:space="preserve"> e deve ser impressa no verso da folha de rosto</w:t>
      </w:r>
    </w:p>
    <w:p w14:paraId="5D50D9F5" w14:textId="69212899" w:rsidR="005D0E01" w:rsidRP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Para elaborar, acesse o endereço: </w:t>
      </w:r>
      <w:r w:rsidR="00F1677C" w:rsidRPr="00F1677C">
        <w:rPr>
          <w:rFonts w:ascii="Times New Roman" w:hAnsi="Times New Roman" w:cs="Times New Roman"/>
          <w:sz w:val="24"/>
          <w:szCs w:val="24"/>
        </w:rPr>
        <w:t>http://www.sti.eesc.usp.br/voyager/fcatalografica/</w:t>
      </w:r>
    </w:p>
    <w:p w14:paraId="01C6640C" w14:textId="77777777" w:rsidR="00AB0820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procure o bibliotecário na Seção de Atendimento ao Usuário da Biblioteca EESC</w:t>
      </w:r>
    </w:p>
    <w:p w14:paraId="32F8E43F" w14:textId="77777777" w:rsidR="00EE3A3A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590E19" w14:textId="77777777" w:rsidR="005D0E01" w:rsidRPr="001707A4" w:rsidRDefault="005D0E01" w:rsidP="00AB082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07A4">
        <w:rPr>
          <w:rFonts w:ascii="Times New Roman" w:hAnsi="Times New Roman" w:cs="Times New Roman"/>
          <w:bCs/>
          <w:sz w:val="28"/>
          <w:szCs w:val="28"/>
        </w:rPr>
        <w:lastRenderedPageBreak/>
        <w:t>ERRATA</w:t>
      </w:r>
    </w:p>
    <w:p w14:paraId="207E8AF5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5A37C" w14:textId="77777777" w:rsidR="005D0E01" w:rsidRPr="005D0E01" w:rsidRDefault="005D0E01" w:rsidP="00AB0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AB0820">
        <w:rPr>
          <w:rFonts w:ascii="Times New Roman" w:hAnsi="Times New Roman" w:cs="Times New Roman"/>
          <w:sz w:val="24"/>
          <w:szCs w:val="24"/>
        </w:rPr>
        <w:t xml:space="preserve"> que </w:t>
      </w:r>
      <w:r w:rsidRPr="005D0E01">
        <w:rPr>
          <w:rFonts w:ascii="Times New Roman" w:hAnsi="Times New Roman" w:cs="Times New Roman"/>
          <w:sz w:val="24"/>
          <w:szCs w:val="24"/>
        </w:rPr>
        <w:t>con</w:t>
      </w:r>
      <w:r w:rsidR="00AB0820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iste de uma lista de erros da obra, precedidos pelas folhas e linhas onde eles ocorre</w:t>
      </w:r>
      <w:r w:rsidR="00AB0820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e seguidos pelas correções correspondentes.</w:t>
      </w:r>
    </w:p>
    <w:p w14:paraId="3A7D94A7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BCA4E1" w14:textId="77777777" w:rsidR="005D0E01" w:rsidRPr="005D0E01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849"/>
        <w:gridCol w:w="3750"/>
        <w:gridCol w:w="3647"/>
      </w:tblGrid>
      <w:tr w:rsidR="00AB0820" w:rsidRPr="00AB0820" w14:paraId="0BC3C27A" w14:textId="77777777" w:rsidTr="00AB0820">
        <w:trPr>
          <w:jc w:val="center"/>
        </w:trPr>
        <w:tc>
          <w:tcPr>
            <w:tcW w:w="9211" w:type="dxa"/>
            <w:gridSpan w:val="4"/>
          </w:tcPr>
          <w:p w14:paraId="260E4041" w14:textId="77777777" w:rsidR="00AB0820" w:rsidRPr="00AB0820" w:rsidRDefault="00AB0820" w:rsidP="00340098">
            <w:pPr>
              <w:jc w:val="center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Errata</w:t>
            </w:r>
          </w:p>
        </w:tc>
      </w:tr>
      <w:tr w:rsidR="00AB0820" w:rsidRPr="00AB0820" w14:paraId="3728D77C" w14:textId="77777777" w:rsidTr="00AB0820">
        <w:trPr>
          <w:jc w:val="center"/>
        </w:trPr>
        <w:tc>
          <w:tcPr>
            <w:tcW w:w="817" w:type="dxa"/>
          </w:tcPr>
          <w:p w14:paraId="70087305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Folha</w:t>
            </w:r>
          </w:p>
        </w:tc>
        <w:tc>
          <w:tcPr>
            <w:tcW w:w="851" w:type="dxa"/>
          </w:tcPr>
          <w:p w14:paraId="0F318992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Linha</w:t>
            </w:r>
          </w:p>
        </w:tc>
        <w:tc>
          <w:tcPr>
            <w:tcW w:w="3827" w:type="dxa"/>
          </w:tcPr>
          <w:p w14:paraId="7A77582A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Onde se lê</w:t>
            </w:r>
          </w:p>
        </w:tc>
        <w:tc>
          <w:tcPr>
            <w:tcW w:w="3716" w:type="dxa"/>
          </w:tcPr>
          <w:p w14:paraId="4F7E30F4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Leia-se</w:t>
            </w:r>
          </w:p>
        </w:tc>
      </w:tr>
      <w:tr w:rsidR="00AB0820" w:rsidRPr="00AB0820" w14:paraId="5940189E" w14:textId="77777777" w:rsidTr="00AB0820">
        <w:trPr>
          <w:jc w:val="center"/>
        </w:trPr>
        <w:tc>
          <w:tcPr>
            <w:tcW w:w="817" w:type="dxa"/>
          </w:tcPr>
          <w:p w14:paraId="34DF7788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BF95AD1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81E0FE5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 xml:space="preserve">Elemento </w:t>
            </w:r>
            <w:proofErr w:type="spellStart"/>
            <w:r w:rsidRPr="00AB0820">
              <w:rPr>
                <w:sz w:val="24"/>
                <w:szCs w:val="24"/>
              </w:rPr>
              <w:t>opciotnal</w:t>
            </w:r>
            <w:proofErr w:type="spellEnd"/>
          </w:p>
        </w:tc>
        <w:tc>
          <w:tcPr>
            <w:tcW w:w="3716" w:type="dxa"/>
          </w:tcPr>
          <w:p w14:paraId="2454835C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Elemento opcional</w:t>
            </w:r>
          </w:p>
        </w:tc>
      </w:tr>
      <w:tr w:rsidR="00AB0820" w:rsidRPr="00AB0820" w14:paraId="49C9C00A" w14:textId="77777777" w:rsidTr="00AB0820">
        <w:trPr>
          <w:jc w:val="center"/>
        </w:trPr>
        <w:tc>
          <w:tcPr>
            <w:tcW w:w="817" w:type="dxa"/>
          </w:tcPr>
          <w:p w14:paraId="0AFD4815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14:paraId="31C30993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2530BDE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proofErr w:type="spellStart"/>
            <w:r w:rsidRPr="00AB0820">
              <w:rPr>
                <w:sz w:val="24"/>
                <w:szCs w:val="24"/>
              </w:rPr>
              <w:t>Caracteríscas</w:t>
            </w:r>
            <w:proofErr w:type="spellEnd"/>
            <w:r w:rsidRPr="00AB0820">
              <w:rPr>
                <w:sz w:val="24"/>
                <w:szCs w:val="24"/>
              </w:rPr>
              <w:t xml:space="preserve"> dos elementos </w:t>
            </w:r>
          </w:p>
        </w:tc>
        <w:tc>
          <w:tcPr>
            <w:tcW w:w="3716" w:type="dxa"/>
          </w:tcPr>
          <w:p w14:paraId="66FB17B7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Características dos elementos</w:t>
            </w:r>
          </w:p>
        </w:tc>
      </w:tr>
      <w:tr w:rsidR="00AB0820" w:rsidRPr="00AB0820" w14:paraId="2B01AD90" w14:textId="77777777" w:rsidTr="00AB0820">
        <w:trPr>
          <w:jc w:val="center"/>
        </w:trPr>
        <w:tc>
          <w:tcPr>
            <w:tcW w:w="817" w:type="dxa"/>
          </w:tcPr>
          <w:p w14:paraId="5BD92370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31576E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3F3E556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1EB1EDEF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0FF0ABEC" w14:textId="77777777" w:rsidTr="00AB0820">
        <w:trPr>
          <w:jc w:val="center"/>
        </w:trPr>
        <w:tc>
          <w:tcPr>
            <w:tcW w:w="817" w:type="dxa"/>
          </w:tcPr>
          <w:p w14:paraId="7A6C2894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5DA99B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E407240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096C0461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5AC73869" w14:textId="77777777" w:rsidTr="00AB0820">
        <w:trPr>
          <w:jc w:val="center"/>
        </w:trPr>
        <w:tc>
          <w:tcPr>
            <w:tcW w:w="817" w:type="dxa"/>
          </w:tcPr>
          <w:p w14:paraId="1F00366E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34EE8E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B09A33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6D185D7B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5C2CE93D" w14:textId="77777777" w:rsidTr="00AB0820">
        <w:trPr>
          <w:jc w:val="center"/>
        </w:trPr>
        <w:tc>
          <w:tcPr>
            <w:tcW w:w="817" w:type="dxa"/>
          </w:tcPr>
          <w:p w14:paraId="27CBF062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D1AA14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776B03B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4F53C803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</w:tbl>
    <w:p w14:paraId="41FCB44F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9E0AC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11149E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50C970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4CB7F1" w14:textId="77777777" w:rsidR="00EE3A3A" w:rsidRDefault="00EE3A3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393B65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A856EE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51BA402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 xml:space="preserve">FOLHA DE </w:t>
      </w:r>
      <w:r w:rsidR="0045333A">
        <w:rPr>
          <w:rFonts w:ascii="Times New Roman" w:hAnsi="Times New Roman" w:cs="Times New Roman"/>
          <w:sz w:val="28"/>
          <w:szCs w:val="28"/>
        </w:rPr>
        <w:t xml:space="preserve">AVALIAÇÃO OU </w:t>
      </w:r>
      <w:r w:rsidRPr="00AB0820">
        <w:rPr>
          <w:rFonts w:ascii="Times New Roman" w:hAnsi="Times New Roman" w:cs="Times New Roman"/>
          <w:sz w:val="28"/>
          <w:szCs w:val="28"/>
        </w:rPr>
        <w:t>APROVAÇÃO</w:t>
      </w:r>
    </w:p>
    <w:p w14:paraId="406FD1F2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D5F613" w14:textId="77777777" w:rsidR="005D0E01" w:rsidRDefault="005D0E01" w:rsidP="00AB0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AB0820">
        <w:rPr>
          <w:rFonts w:ascii="Times New Roman" w:hAnsi="Times New Roman" w:cs="Times New Roman"/>
          <w:sz w:val="24"/>
          <w:szCs w:val="24"/>
        </w:rPr>
        <w:t xml:space="preserve">. Deixe esta folha em branco, pois a folha de aprovação será </w:t>
      </w:r>
      <w:r w:rsidRPr="005D0E01">
        <w:rPr>
          <w:rFonts w:ascii="Times New Roman" w:hAnsi="Times New Roman" w:cs="Times New Roman"/>
          <w:sz w:val="24"/>
          <w:szCs w:val="24"/>
        </w:rPr>
        <w:t>entregue no dia da defesa.</w:t>
      </w:r>
    </w:p>
    <w:p w14:paraId="574E037A" w14:textId="77777777" w:rsidR="00EE3A3A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E85195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98EC167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>DEDICATÓRIA</w:t>
      </w:r>
    </w:p>
    <w:p w14:paraId="749E8B6B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578395" w14:textId="080D2D05" w:rsidR="005D0E01" w:rsidRPr="005D0E01" w:rsidRDefault="005D0E01" w:rsidP="00AB0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1707A4">
        <w:rPr>
          <w:rFonts w:ascii="Times New Roman" w:hAnsi="Times New Roman" w:cs="Times New Roman"/>
          <w:sz w:val="24"/>
          <w:szCs w:val="24"/>
        </w:rPr>
        <w:t>. É um</w:t>
      </w:r>
      <w:r w:rsidRPr="005D0E01">
        <w:rPr>
          <w:rFonts w:ascii="Times New Roman" w:hAnsi="Times New Roman" w:cs="Times New Roman"/>
          <w:sz w:val="24"/>
          <w:szCs w:val="24"/>
        </w:rPr>
        <w:t xml:space="preserve"> texto em que o autor presta homenagem ou dedica seu trabalho.</w:t>
      </w:r>
    </w:p>
    <w:p w14:paraId="155F9A69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3793A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3E6532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BD1D6C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1E89D4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9A82CC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98C4D2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C377BD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58A7D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2ECEEE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C53B22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7A4371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7A39D1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08D2D3" w14:textId="77777777" w:rsidR="00AB0820" w:rsidRPr="005D0E01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8CE8EF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D0CB19" w14:textId="77777777" w:rsidR="005645BA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0C79B7" w14:textId="77777777" w:rsidR="005645BA" w:rsidRPr="005D0E01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A63014" w14:textId="77777777" w:rsidR="005D0E01" w:rsidRPr="00AB0820" w:rsidRDefault="005D0E01" w:rsidP="00AB0820">
      <w:pPr>
        <w:spacing w:line="360" w:lineRule="auto"/>
        <w:ind w:left="5529"/>
        <w:rPr>
          <w:rFonts w:ascii="Times New Roman" w:hAnsi="Times New Roman" w:cs="Times New Roman"/>
          <w:i/>
          <w:sz w:val="24"/>
          <w:szCs w:val="24"/>
        </w:rPr>
      </w:pPr>
      <w:r w:rsidRPr="00AB0820">
        <w:rPr>
          <w:rFonts w:ascii="Times New Roman" w:hAnsi="Times New Roman" w:cs="Times New Roman"/>
          <w:i/>
          <w:sz w:val="24"/>
          <w:szCs w:val="24"/>
        </w:rPr>
        <w:t>A minha esposa pela compreensão, carinho e apoio incansável.</w:t>
      </w:r>
    </w:p>
    <w:p w14:paraId="3D8F5DDC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0D739E" w14:textId="77777777" w:rsidR="00ED18C6" w:rsidRDefault="00ED18C6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82FE6" w14:textId="77777777" w:rsidR="00ED18C6" w:rsidRDefault="00ED1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109EA8" w14:textId="17195E6D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>AGRADECIMENTOS</w:t>
      </w:r>
    </w:p>
    <w:p w14:paraId="58A375C9" w14:textId="77777777" w:rsidR="005D0E01" w:rsidRPr="005D0E01" w:rsidRDefault="005D0E01" w:rsidP="00AB08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EA894C" w14:textId="2EDE04BF" w:rsid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1707A4">
        <w:rPr>
          <w:rFonts w:ascii="Times New Roman" w:hAnsi="Times New Roman" w:cs="Times New Roman"/>
          <w:sz w:val="24"/>
          <w:szCs w:val="24"/>
        </w:rPr>
        <w:t xml:space="preserve">. É o </w:t>
      </w:r>
      <w:r w:rsidRPr="005D0E01">
        <w:rPr>
          <w:rFonts w:ascii="Times New Roman" w:hAnsi="Times New Roman" w:cs="Times New Roman"/>
          <w:sz w:val="24"/>
          <w:szCs w:val="24"/>
        </w:rPr>
        <w:t>texto em que o autor faz agradecimentos dirigidos àqueles que contribuíram de maneira relevante à elaboração do trabalho.</w:t>
      </w:r>
    </w:p>
    <w:p w14:paraId="6DA1E3F3" w14:textId="77777777" w:rsidR="0045333A" w:rsidRPr="005D0E01" w:rsidRDefault="0045333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2DC15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proofErr w:type="gramStart"/>
      <w:r w:rsidRPr="005D0E01">
        <w:rPr>
          <w:rFonts w:ascii="Times New Roman" w:hAnsi="Times New Roman" w:cs="Times New Roman"/>
          <w:sz w:val="24"/>
          <w:szCs w:val="24"/>
        </w:rPr>
        <w:t>Dr.José</w:t>
      </w:r>
      <w:proofErr w:type="spellEnd"/>
      <w:proofErr w:type="gramEnd"/>
      <w:r w:rsidRPr="005D0E01">
        <w:rPr>
          <w:rFonts w:ascii="Times New Roman" w:hAnsi="Times New Roman" w:cs="Times New Roman"/>
          <w:sz w:val="24"/>
          <w:szCs w:val="24"/>
        </w:rPr>
        <w:t xml:space="preserve"> Sampaio, que muito me ensinou contribuindo para o meu crescimento científico.</w:t>
      </w:r>
    </w:p>
    <w:p w14:paraId="46B206BE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Dra.Ludmila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dos Santos, pelo incentivo e apoio nos momentos de dificuldade, xxxxxxxxxxxxxxxxxxxxxxxxxxxxxxxxxxxxxxxxxxxxxxxxxxxxxxxxxxxxxxxxxxxxxxxxxxx.</w:t>
      </w:r>
    </w:p>
    <w:p w14:paraId="36B97D44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Xxxxxxxxxxxxxxxxxxxxxxxxxxxxxxxxxxxxxxxxxxxxxxxxxxxxxxxxxxxxxxxxxxxxxxxxxxxxxxxxxxxxxxxxxxxxxxxxxxxxxxxxxxxxx. </w:t>
      </w:r>
    </w:p>
    <w:p w14:paraId="0507762B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0A4D08A5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48515E2F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74970C69" w14:textId="77777777" w:rsidR="005D0E01" w:rsidRP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0217" w14:textId="77777777" w:rsidR="00EE3A3A" w:rsidRDefault="00564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912690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68145F7" w14:textId="77777777" w:rsidR="005D0E01" w:rsidRPr="005645BA" w:rsidRDefault="005D0E01" w:rsidP="005645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lastRenderedPageBreak/>
        <w:t>EPÍGRAFE</w:t>
      </w:r>
    </w:p>
    <w:p w14:paraId="386604E6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D6C22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E3EAE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B850E0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0385D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32EC49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9FA289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B188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595DD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72F1A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AE667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9ED82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D7049F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D900EF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059B0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185F7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13138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DFE2F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13639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E1733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E2ED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27E5E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AC2CE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448805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22EE54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1DBD13" w14:textId="77777777" w:rsidR="005D0E01" w:rsidRPr="005D0E01" w:rsidRDefault="005645BA" w:rsidP="005645BA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D0E01" w:rsidRPr="005D0E01">
        <w:rPr>
          <w:rFonts w:ascii="Times New Roman" w:hAnsi="Times New Roman" w:cs="Times New Roman"/>
          <w:sz w:val="24"/>
          <w:szCs w:val="24"/>
        </w:rPr>
        <w:t>Elemento opcional, texto em que o autor apresenta uma citação, seguida de indicação de autoria</w:t>
      </w:r>
      <w:r w:rsidR="0045333A">
        <w:rPr>
          <w:rFonts w:ascii="Times New Roman" w:hAnsi="Times New Roman" w:cs="Times New Roman"/>
          <w:sz w:val="24"/>
          <w:szCs w:val="24"/>
        </w:rPr>
        <w:t>, relacionada à matéria tratada no corpo do trabalho</w:t>
      </w:r>
      <w:r w:rsidR="005D0E01" w:rsidRPr="005D0E01">
        <w:rPr>
          <w:rFonts w:ascii="Times New Roman" w:hAnsi="Times New Roman" w:cs="Times New Roman"/>
          <w:sz w:val="24"/>
          <w:szCs w:val="24"/>
        </w:rPr>
        <w:t>.</w:t>
      </w:r>
      <w:r w:rsidR="0045333A">
        <w:rPr>
          <w:rFonts w:ascii="Times New Roman" w:hAnsi="Times New Roman" w:cs="Times New Roman"/>
          <w:sz w:val="24"/>
          <w:szCs w:val="24"/>
        </w:rPr>
        <w:t xml:space="preserve"> A fonte deve constar na lista de referências</w:t>
      </w:r>
      <w:r w:rsidR="005D0E01" w:rsidRPr="005D0E01">
        <w:rPr>
          <w:rFonts w:ascii="Times New Roman" w:hAnsi="Times New Roman" w:cs="Times New Roman"/>
          <w:sz w:val="24"/>
          <w:szCs w:val="24"/>
        </w:rPr>
        <w:t>”</w:t>
      </w:r>
    </w:p>
    <w:p w14:paraId="5FEB29FD" w14:textId="77777777" w:rsidR="005645BA" w:rsidRDefault="005D0E01" w:rsidP="005645BA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 Fulano de Tal (2015)</w:t>
      </w:r>
    </w:p>
    <w:p w14:paraId="2F761697" w14:textId="77777777" w:rsidR="00ED18C6" w:rsidRDefault="005645BA" w:rsidP="005645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FCA345" w14:textId="77777777" w:rsidR="00ED18C6" w:rsidRDefault="00ED18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BB6AF91" w14:textId="604D7133" w:rsidR="005D0E01" w:rsidRPr="005645BA" w:rsidRDefault="005645BA" w:rsidP="00564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RE</w:t>
      </w:r>
      <w:r w:rsidR="005D0E01" w:rsidRPr="005645BA">
        <w:rPr>
          <w:rFonts w:ascii="Times New Roman" w:hAnsi="Times New Roman" w:cs="Times New Roman"/>
          <w:sz w:val="28"/>
          <w:szCs w:val="28"/>
        </w:rPr>
        <w:t>SUMO</w:t>
      </w:r>
    </w:p>
    <w:p w14:paraId="357F5E2A" w14:textId="0C87AD62" w:rsidR="005D0E01" w:rsidRDefault="005D0E01" w:rsidP="023F4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3F447B">
        <w:rPr>
          <w:rFonts w:ascii="Times New Roman" w:hAnsi="Times New Roman" w:cs="Times New Roman"/>
          <w:sz w:val="24"/>
          <w:szCs w:val="24"/>
        </w:rPr>
        <w:t>SOBRENOME, NP</w:t>
      </w:r>
      <w:r w:rsidR="000867EB" w:rsidRPr="023F447B">
        <w:rPr>
          <w:rFonts w:ascii="Times New Roman" w:hAnsi="Times New Roman" w:cs="Times New Roman"/>
          <w:sz w:val="24"/>
          <w:szCs w:val="24"/>
        </w:rPr>
        <w:t>.</w:t>
      </w:r>
      <w:r w:rsidRPr="023F447B">
        <w:rPr>
          <w:rFonts w:ascii="Times New Roman" w:hAnsi="Times New Roman" w:cs="Times New Roman"/>
          <w:sz w:val="24"/>
          <w:szCs w:val="24"/>
        </w:rPr>
        <w:t xml:space="preserve"> Título: subtítulo </w:t>
      </w:r>
      <w:r w:rsidR="3984F909" w:rsidRPr="023F447B">
        <w:rPr>
          <w:rFonts w:ascii="Times New Roman" w:hAnsi="Times New Roman" w:cs="Times New Roman"/>
          <w:sz w:val="24"/>
          <w:szCs w:val="24"/>
        </w:rPr>
        <w:t>[t</w:t>
      </w:r>
      <w:r w:rsidRPr="023F447B">
        <w:rPr>
          <w:rFonts w:ascii="Times New Roman" w:hAnsi="Times New Roman" w:cs="Times New Roman"/>
          <w:sz w:val="24"/>
          <w:szCs w:val="24"/>
        </w:rPr>
        <w:t>ese</w:t>
      </w:r>
      <w:r w:rsidR="3B234635" w:rsidRPr="023F447B">
        <w:rPr>
          <w:rFonts w:ascii="Times New Roman" w:hAnsi="Times New Roman" w:cs="Times New Roman"/>
          <w:sz w:val="24"/>
          <w:szCs w:val="24"/>
        </w:rPr>
        <w:t>]</w:t>
      </w:r>
      <w:r w:rsidR="5BBE8746" w:rsidRPr="023F447B">
        <w:rPr>
          <w:rFonts w:ascii="Times New Roman" w:hAnsi="Times New Roman" w:cs="Times New Roman"/>
          <w:sz w:val="24"/>
          <w:szCs w:val="24"/>
        </w:rPr>
        <w:t xml:space="preserve">. </w:t>
      </w:r>
      <w:r w:rsidR="5CC89777" w:rsidRPr="023F447B">
        <w:rPr>
          <w:rFonts w:ascii="Times New Roman" w:hAnsi="Times New Roman" w:cs="Times New Roman"/>
          <w:sz w:val="24"/>
          <w:szCs w:val="24"/>
        </w:rPr>
        <w:t xml:space="preserve">São Carlos (SP): </w:t>
      </w:r>
      <w:r w:rsidRPr="023F447B">
        <w:rPr>
          <w:rFonts w:ascii="Times New Roman" w:hAnsi="Times New Roman" w:cs="Times New Roman"/>
          <w:sz w:val="24"/>
          <w:szCs w:val="24"/>
        </w:rPr>
        <w:t>Universidade de São Paulo</w:t>
      </w:r>
      <w:r w:rsidR="546C0B60" w:rsidRPr="023F447B">
        <w:rPr>
          <w:rFonts w:ascii="Times New Roman" w:hAnsi="Times New Roman" w:cs="Times New Roman"/>
          <w:sz w:val="24"/>
          <w:szCs w:val="24"/>
        </w:rPr>
        <w:t>;</w:t>
      </w:r>
      <w:r w:rsidR="331FB50D" w:rsidRPr="023F447B">
        <w:rPr>
          <w:rFonts w:ascii="Times New Roman" w:hAnsi="Times New Roman" w:cs="Times New Roman"/>
          <w:sz w:val="24"/>
          <w:szCs w:val="24"/>
        </w:rPr>
        <w:t xml:space="preserve"> 2016</w:t>
      </w:r>
      <w:r w:rsidR="61FED846" w:rsidRPr="023F447B">
        <w:rPr>
          <w:rFonts w:ascii="Times New Roman" w:hAnsi="Times New Roman" w:cs="Times New Roman"/>
          <w:sz w:val="24"/>
          <w:szCs w:val="24"/>
        </w:rPr>
        <w:t>.</w:t>
      </w:r>
    </w:p>
    <w:p w14:paraId="0D1C6FAD" w14:textId="77777777" w:rsidR="005D0E01" w:rsidRP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509CE" w14:textId="1F06436C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1707A4">
        <w:rPr>
          <w:rFonts w:ascii="Times New Roman" w:hAnsi="Times New Roman" w:cs="Times New Roman"/>
          <w:sz w:val="24"/>
          <w:szCs w:val="24"/>
        </w:rPr>
        <w:t>. 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constituí</w:t>
      </w:r>
      <w:r w:rsidR="001707A4">
        <w:rPr>
          <w:rFonts w:ascii="Times New Roman" w:hAnsi="Times New Roman" w:cs="Times New Roman"/>
          <w:sz w:val="24"/>
          <w:szCs w:val="24"/>
        </w:rPr>
        <w:t>do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 uma sequência de frases concisas e objetivas, em forma de texto. Deve apresentar os objetivos, métodos, resultados e conclusões, em um único parágrafo com </w:t>
      </w:r>
      <w:r w:rsidR="0045333A">
        <w:rPr>
          <w:rFonts w:ascii="Times New Roman" w:hAnsi="Times New Roman" w:cs="Times New Roman"/>
          <w:sz w:val="24"/>
          <w:szCs w:val="24"/>
        </w:rPr>
        <w:t xml:space="preserve">150 a </w:t>
      </w:r>
      <w:r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45333A">
        <w:rPr>
          <w:rFonts w:ascii="Times New Roman" w:hAnsi="Times New Roman" w:cs="Times New Roman"/>
          <w:sz w:val="24"/>
          <w:szCs w:val="24"/>
        </w:rPr>
        <w:t>500 palavras</w:t>
      </w:r>
      <w:r w:rsidR="005645BA">
        <w:rPr>
          <w:rFonts w:ascii="Times New Roman" w:hAnsi="Times New Roman" w:cs="Times New Roman"/>
          <w:sz w:val="24"/>
          <w:szCs w:val="24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</w:rPr>
        <w:t xml:space="preserve">Deve ser seguido das palavras-chave e precedido da referência do documento. Deve ser elaborado de acordo com a norma ABNT NBR 6028.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5E20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3CF73E" w14:textId="77777777" w:rsidR="00EE3A3A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Palavras-chave: Palavra-chave 1. Palavra-chave 2. Palavra-chave 3. Palavra-chave 4.</w:t>
      </w:r>
      <w:r w:rsidR="005645BA">
        <w:rPr>
          <w:rFonts w:ascii="Times New Roman" w:hAnsi="Times New Roman" w:cs="Times New Roman"/>
          <w:sz w:val="24"/>
          <w:szCs w:val="24"/>
        </w:rPr>
        <w:br/>
      </w:r>
      <w:r w:rsidR="005645BA">
        <w:rPr>
          <w:rFonts w:ascii="Times New Roman" w:hAnsi="Times New Roman" w:cs="Times New Roman"/>
          <w:sz w:val="24"/>
          <w:szCs w:val="24"/>
        </w:rPr>
        <w:br w:type="page"/>
      </w:r>
    </w:p>
    <w:p w14:paraId="75E5D10C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C91BD29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1294DA" w14:textId="77777777" w:rsidR="005D0E01" w:rsidRPr="005645BA" w:rsidRDefault="005D0E01" w:rsidP="005645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t>ABSTRACT</w:t>
      </w:r>
    </w:p>
    <w:p w14:paraId="4236A6F5" w14:textId="130CFB52" w:rsidR="005C3B18" w:rsidRDefault="005C3B18" w:rsidP="023F4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23F447B">
        <w:rPr>
          <w:rFonts w:ascii="Times New Roman" w:hAnsi="Times New Roman" w:cs="Times New Roman"/>
          <w:sz w:val="24"/>
          <w:szCs w:val="24"/>
        </w:rPr>
        <w:t xml:space="preserve">SOBRENOME, NP. </w:t>
      </w:r>
      <w:proofErr w:type="spellStart"/>
      <w:r w:rsidRPr="023F447B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23F44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23F447B">
        <w:rPr>
          <w:rFonts w:ascii="Times New Roman" w:hAnsi="Times New Roman" w:cs="Times New Roman"/>
          <w:sz w:val="24"/>
          <w:szCs w:val="24"/>
        </w:rPr>
        <w:t>subtitle</w:t>
      </w:r>
      <w:proofErr w:type="spellEnd"/>
      <w:r w:rsidRPr="023F447B">
        <w:rPr>
          <w:rFonts w:ascii="Times New Roman" w:hAnsi="Times New Roman" w:cs="Times New Roman"/>
          <w:sz w:val="24"/>
          <w:szCs w:val="24"/>
        </w:rPr>
        <w:t>.</w:t>
      </w:r>
      <w:r w:rsidR="3A259683" w:rsidRPr="023F447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3A259683" w:rsidRPr="023F447B">
        <w:rPr>
          <w:rFonts w:ascii="Times New Roman" w:hAnsi="Times New Roman" w:cs="Times New Roman"/>
          <w:sz w:val="24"/>
          <w:szCs w:val="24"/>
        </w:rPr>
        <w:t>d</w:t>
      </w:r>
      <w:r w:rsidRPr="023F447B">
        <w:rPr>
          <w:rFonts w:ascii="Times New Roman" w:hAnsi="Times New Roman" w:cs="Times New Roman"/>
          <w:sz w:val="24"/>
          <w:szCs w:val="24"/>
        </w:rPr>
        <w:t>octoral</w:t>
      </w:r>
      <w:proofErr w:type="spellEnd"/>
      <w:r w:rsidRPr="023F4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63AE5C7F" w:rsidRPr="023F447B">
        <w:rPr>
          <w:rFonts w:ascii="Times New Roman" w:hAnsi="Times New Roman" w:cs="Times New Roman"/>
          <w:sz w:val="24"/>
          <w:szCs w:val="24"/>
        </w:rPr>
        <w:t>t</w:t>
      </w:r>
      <w:r w:rsidRPr="023F447B">
        <w:rPr>
          <w:rFonts w:ascii="Times New Roman" w:hAnsi="Times New Roman" w:cs="Times New Roman"/>
          <w:sz w:val="24"/>
          <w:szCs w:val="24"/>
        </w:rPr>
        <w:t>hesis</w:t>
      </w:r>
      <w:proofErr w:type="spellEnd"/>
      <w:r w:rsidR="3EC30B05" w:rsidRPr="023F447B">
        <w:rPr>
          <w:rFonts w:ascii="Times New Roman" w:hAnsi="Times New Roman" w:cs="Times New Roman"/>
          <w:sz w:val="24"/>
          <w:szCs w:val="24"/>
        </w:rPr>
        <w:t>]. São Carlos (SP): Universidade de São Paulo; 2016.</w:t>
      </w:r>
    </w:p>
    <w:p w14:paraId="2C43CF0A" w14:textId="77777777" w:rsidR="005D0E01" w:rsidRP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6A6F2D" w14:textId="2A8615D8" w:rsidR="005D0E01" w:rsidRPr="005D0E01" w:rsidRDefault="005D0E01" w:rsidP="00564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  <w:t>Elemento obrigatório</w:t>
      </w:r>
      <w:r w:rsidR="001707A4">
        <w:rPr>
          <w:rFonts w:ascii="Times New Roman" w:hAnsi="Times New Roman" w:cs="Times New Roman"/>
          <w:sz w:val="24"/>
          <w:szCs w:val="24"/>
        </w:rPr>
        <w:t xml:space="preserve">. É </w:t>
      </w:r>
      <w:r w:rsidRPr="005D0E01">
        <w:rPr>
          <w:rFonts w:ascii="Times New Roman" w:hAnsi="Times New Roman" w:cs="Times New Roman"/>
          <w:sz w:val="24"/>
          <w:szCs w:val="24"/>
        </w:rPr>
        <w:t>constituí</w:t>
      </w:r>
      <w:r w:rsidR="001707A4">
        <w:rPr>
          <w:rFonts w:ascii="Times New Roman" w:hAnsi="Times New Roman" w:cs="Times New Roman"/>
          <w:sz w:val="24"/>
          <w:szCs w:val="24"/>
        </w:rPr>
        <w:t>do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 uma sequência de frases concisas e objetivas, em forma de texto. Deve apresentar os objetivos, métodos, resultados e conclusões, em um único parágrafo </w:t>
      </w:r>
      <w:r w:rsidR="0045333A" w:rsidRPr="005D0E01">
        <w:rPr>
          <w:rFonts w:ascii="Times New Roman" w:hAnsi="Times New Roman" w:cs="Times New Roman"/>
          <w:sz w:val="24"/>
          <w:szCs w:val="24"/>
        </w:rPr>
        <w:t xml:space="preserve">com </w:t>
      </w:r>
      <w:r w:rsidR="0045333A">
        <w:rPr>
          <w:rFonts w:ascii="Times New Roman" w:hAnsi="Times New Roman" w:cs="Times New Roman"/>
          <w:sz w:val="24"/>
          <w:szCs w:val="24"/>
        </w:rPr>
        <w:t xml:space="preserve">150 a </w:t>
      </w:r>
      <w:r w:rsidR="0045333A"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="0045333A" w:rsidRPr="0045333A">
        <w:rPr>
          <w:rFonts w:ascii="Times New Roman" w:hAnsi="Times New Roman" w:cs="Times New Roman"/>
          <w:sz w:val="24"/>
          <w:szCs w:val="24"/>
        </w:rPr>
        <w:t>500 palavras</w:t>
      </w:r>
      <w:r w:rsidRPr="005D0E01">
        <w:rPr>
          <w:rFonts w:ascii="Times New Roman" w:hAnsi="Times New Roman" w:cs="Times New Roman"/>
          <w:sz w:val="24"/>
          <w:szCs w:val="24"/>
        </w:rPr>
        <w:t xml:space="preserve">.  Deve ser seguido das palavras-chave e precedido da referência do documento. Deve ser elaborado de acordo com a norma ABNT NBR 6028.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4E37E232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ED71A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2D02AF" w14:textId="77777777" w:rsidR="005645BA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Keywords: Keyword 1. Keyword 2. Keyword 3. Keyword 4. </w:t>
      </w:r>
    </w:p>
    <w:p w14:paraId="19CCBB35" w14:textId="77777777" w:rsidR="00EE3A3A" w:rsidRDefault="005645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br w:type="page"/>
      </w:r>
    </w:p>
    <w:p w14:paraId="728893AB" w14:textId="46E252CD" w:rsidR="005D0E01" w:rsidRPr="00F1677C" w:rsidRDefault="005D0E01" w:rsidP="00ED1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5BA">
        <w:rPr>
          <w:rFonts w:ascii="Times New Roman" w:hAnsi="Times New Roman" w:cs="Times New Roman"/>
          <w:sz w:val="28"/>
          <w:szCs w:val="28"/>
        </w:rPr>
        <w:lastRenderedPageBreak/>
        <w:t>LISTA DE ILUSTRAÇÕES</w:t>
      </w:r>
    </w:p>
    <w:p w14:paraId="7C95ED65" w14:textId="77777777" w:rsidR="00697BDE" w:rsidRPr="005645BA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139A6" w14:textId="2CC09E4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1707A4">
        <w:rPr>
          <w:rFonts w:ascii="Times New Roman" w:hAnsi="Times New Roman" w:cs="Times New Roman"/>
          <w:sz w:val="24"/>
          <w:szCs w:val="24"/>
        </w:rPr>
        <w:t>. 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elaborad</w:t>
      </w:r>
      <w:r w:rsidR="001707A4">
        <w:rPr>
          <w:rFonts w:ascii="Times New Roman" w:hAnsi="Times New Roman" w:cs="Times New Roman"/>
          <w:sz w:val="24"/>
          <w:szCs w:val="24"/>
        </w:rPr>
        <w:t>o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seguindo a mesma ordem apresentada no texto</w:t>
      </w:r>
      <w:r w:rsidR="001707A4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com cada item designado por seu nome e respectivo número de página.</w:t>
      </w:r>
    </w:p>
    <w:p w14:paraId="75CD55D1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21BD3" w14:textId="77777777" w:rsidR="005D0E01" w:rsidRPr="005D0E01" w:rsidRDefault="005D0E01" w:rsidP="00697BDE">
      <w:pPr>
        <w:tabs>
          <w:tab w:val="right" w:leader="do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Figura 1 – Variação do teor de gordura com tratamento térmico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0BD252E2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Figura 2 – Variação da acidez com tratamento térmico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>.................</w:t>
      </w:r>
      <w:r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1EC26ACA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3 –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Xxxxxxxxxxxxxxxxxxxxxxxxxxxxxxxxxxxxx</w:t>
      </w:r>
      <w:proofErr w:type="spellEnd"/>
      <w:r w:rsidR="00986AB7">
        <w:rPr>
          <w:rFonts w:ascii="Times New Roman" w:hAnsi="Times New Roman" w:cs="Times New Roman"/>
          <w:sz w:val="24"/>
          <w:szCs w:val="24"/>
        </w:rPr>
        <w:tab/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23879430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4 – </w:t>
      </w:r>
    </w:p>
    <w:p w14:paraId="234CAFE2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5 – </w:t>
      </w:r>
    </w:p>
    <w:p w14:paraId="50043EA7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4666E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3A7B07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348E990E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TABELAS</w:t>
      </w:r>
    </w:p>
    <w:p w14:paraId="5D927BEF" w14:textId="77777777" w:rsidR="00697BDE" w:rsidRPr="00697BDE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97576" w14:textId="46B51A59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1707A4">
        <w:rPr>
          <w:rFonts w:ascii="Times New Roman" w:hAnsi="Times New Roman" w:cs="Times New Roman"/>
          <w:sz w:val="24"/>
          <w:szCs w:val="24"/>
        </w:rPr>
        <w:t>. 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elaborad</w:t>
      </w:r>
      <w:r w:rsidR="001707A4">
        <w:rPr>
          <w:rFonts w:ascii="Times New Roman" w:hAnsi="Times New Roman" w:cs="Times New Roman"/>
          <w:sz w:val="24"/>
          <w:szCs w:val="24"/>
        </w:rPr>
        <w:t>o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seguindo a mesma ordem apresentada no texto</w:t>
      </w:r>
      <w:r w:rsidR="001707A4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com cada item designado por seu nome e respectivo número de página.</w:t>
      </w:r>
    </w:p>
    <w:p w14:paraId="1B0C1074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FEACA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1 – Variação do teor de gordura com tratamento térmico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013F072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2 – Variação da acidez com tratamento térmico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6A020662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3 – Xxxxxxxxxxxxxxxxxxxxxxxxxxxxxxxxxxxxx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6ABBC5A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4 – </w:t>
      </w:r>
    </w:p>
    <w:p w14:paraId="409B6E9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5 – </w:t>
      </w:r>
    </w:p>
    <w:p w14:paraId="25EF650A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03E89A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FF5015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9B02473" w14:textId="77777777" w:rsidR="005D0E01" w:rsidRPr="00697BDE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ABREVIATURAS E SIGLAS</w:t>
      </w:r>
    </w:p>
    <w:p w14:paraId="15731C22" w14:textId="77777777" w:rsidR="00697BDE" w:rsidRDefault="00697BDE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0AFB58" w14:textId="7484CA61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697BDE">
        <w:rPr>
          <w:rFonts w:ascii="Times New Roman" w:hAnsi="Times New Roman" w:cs="Times New Roman"/>
          <w:sz w:val="24"/>
          <w:szCs w:val="24"/>
        </w:rPr>
        <w:t>. 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697BDE">
        <w:rPr>
          <w:rFonts w:ascii="Times New Roman" w:hAnsi="Times New Roman" w:cs="Times New Roman"/>
          <w:sz w:val="24"/>
          <w:szCs w:val="24"/>
        </w:rPr>
        <w:t xml:space="preserve">composto de </w:t>
      </w:r>
      <w:r w:rsidRPr="005D0E01">
        <w:rPr>
          <w:rFonts w:ascii="Times New Roman" w:hAnsi="Times New Roman" w:cs="Times New Roman"/>
          <w:sz w:val="24"/>
          <w:szCs w:val="24"/>
        </w:rPr>
        <w:t>uma relação alfabética das abreviaturas e siglas utilizadas no texto</w:t>
      </w:r>
      <w:r w:rsidR="001707A4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seguido do seu significado.</w:t>
      </w:r>
    </w:p>
    <w:p w14:paraId="4C596B9C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821744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ABNT </w:t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Associação Brasileira de Normas Técnicas</w:t>
      </w:r>
    </w:p>
    <w:p w14:paraId="22C34C25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ASTM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>American Society for Testing and Materials</w:t>
      </w:r>
    </w:p>
    <w:p w14:paraId="394CE30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β_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Coeficiente de retenção ao cisalhamento</w:t>
      </w:r>
    </w:p>
    <w:p w14:paraId="55ADAD1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c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Coesão</w:t>
      </w:r>
    </w:p>
    <w:p w14:paraId="02D59A95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d_t0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Escorregamento relativo à resistência máxima</w:t>
      </w:r>
    </w:p>
    <w:p w14:paraId="5797F01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E_c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Módulo de elasticidade do concreto</w:t>
      </w:r>
    </w:p>
    <w:p w14:paraId="7AE2716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FLA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Flambagem Localizada da Alma</w:t>
      </w:r>
    </w:p>
    <w:p w14:paraId="5C25857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f_c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Resistência à compressão do concreto</w:t>
      </w:r>
    </w:p>
    <w:p w14:paraId="267DE240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G_c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Energia de fratura à compressão</w:t>
      </w:r>
    </w:p>
    <w:p w14:paraId="465D77AF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h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Largura de banda de fissuras</w:t>
      </w:r>
    </w:p>
    <w:p w14:paraId="0AC5448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K_t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Rigidez tangencial</w:t>
      </w:r>
    </w:p>
    <w:p w14:paraId="4CE29B40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K_n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Rigidez normal</w:t>
      </w:r>
    </w:p>
    <w:p w14:paraId="2C6AC689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μ_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Coeficiente de atrito</w:t>
      </w:r>
    </w:p>
    <w:p w14:paraId="174F38E8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σ_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Tensão normal</w:t>
      </w:r>
    </w:p>
    <w:p w14:paraId="5546EC8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τ_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Tensão de cisalhamento</w:t>
      </w:r>
    </w:p>
    <w:p w14:paraId="1CECE57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lisa</w:t>
      </w:r>
    </w:p>
    <w:p w14:paraId="472CBC35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com ranhuras</w:t>
      </w:r>
    </w:p>
    <w:p w14:paraId="61BD1FAD" w14:textId="316807F7" w:rsidR="00EE3A3A" w:rsidRDefault="005D0E01" w:rsidP="00A364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RP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com ranhuras e furos</w:t>
      </w:r>
    </w:p>
    <w:p w14:paraId="2F752D81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5F78CB" w14:textId="77777777" w:rsidR="00697BDE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2A9CFCD" w14:textId="77777777" w:rsidR="005D0E01" w:rsidRPr="00697BDE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SÍMBOLOS</w:t>
      </w:r>
    </w:p>
    <w:p w14:paraId="1795ACF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1929C3" w14:textId="5EFEEF16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</w:t>
      </w:r>
      <w:r w:rsidR="00697BDE">
        <w:rPr>
          <w:rFonts w:ascii="Times New Roman" w:hAnsi="Times New Roman" w:cs="Times New Roman"/>
          <w:sz w:val="24"/>
          <w:szCs w:val="24"/>
        </w:rPr>
        <w:t xml:space="preserve">opcional. </w:t>
      </w:r>
      <w:r w:rsidR="001707A4">
        <w:rPr>
          <w:rFonts w:ascii="Times New Roman" w:hAnsi="Times New Roman" w:cs="Times New Roman"/>
          <w:sz w:val="24"/>
          <w:szCs w:val="24"/>
        </w:rPr>
        <w:t>É e</w:t>
      </w:r>
      <w:r w:rsidRPr="005D0E01">
        <w:rPr>
          <w:rFonts w:ascii="Times New Roman" w:hAnsi="Times New Roman" w:cs="Times New Roman"/>
          <w:sz w:val="24"/>
          <w:szCs w:val="24"/>
        </w:rPr>
        <w:t>laborad</w:t>
      </w:r>
      <w:r w:rsidR="001707A4">
        <w:rPr>
          <w:rFonts w:ascii="Times New Roman" w:hAnsi="Times New Roman" w:cs="Times New Roman"/>
          <w:sz w:val="24"/>
          <w:szCs w:val="24"/>
        </w:rPr>
        <w:t>o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seguindo a mesma ordem apresentada no texto</w:t>
      </w:r>
      <w:r w:rsidR="00E228F4">
        <w:rPr>
          <w:rFonts w:ascii="Times New Roman" w:hAnsi="Times New Roman" w:cs="Times New Roman"/>
          <w:sz w:val="24"/>
          <w:szCs w:val="24"/>
        </w:rPr>
        <w:t>,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697BDE">
        <w:rPr>
          <w:rFonts w:ascii="Times New Roman" w:hAnsi="Times New Roman" w:cs="Times New Roman"/>
          <w:sz w:val="24"/>
          <w:szCs w:val="24"/>
        </w:rPr>
        <w:t xml:space="preserve">com o </w:t>
      </w:r>
      <w:r w:rsidRPr="005D0E01">
        <w:rPr>
          <w:rFonts w:ascii="Times New Roman" w:hAnsi="Times New Roman" w:cs="Times New Roman"/>
          <w:sz w:val="24"/>
          <w:szCs w:val="24"/>
        </w:rPr>
        <w:t>significado correspondente.</w:t>
      </w:r>
    </w:p>
    <w:p w14:paraId="34641A39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4EC443" w14:textId="77777777" w:rsidR="005D0E01" w:rsidRPr="006903F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>ºC</w:t>
      </w:r>
      <w:r w:rsidR="00697BDE" w:rsidRPr="006903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03F7">
        <w:rPr>
          <w:rFonts w:ascii="Times New Roman" w:hAnsi="Times New Roman" w:cs="Times New Roman"/>
          <w:sz w:val="24"/>
          <w:szCs w:val="24"/>
          <w:lang w:val="en-US"/>
        </w:rPr>
        <w:t>Graus</w:t>
      </w:r>
      <w:proofErr w:type="spellEnd"/>
      <w:r w:rsidRPr="006903F7">
        <w:rPr>
          <w:rFonts w:ascii="Times New Roman" w:hAnsi="Times New Roman" w:cs="Times New Roman"/>
          <w:sz w:val="24"/>
          <w:szCs w:val="24"/>
          <w:lang w:val="en-US"/>
        </w:rPr>
        <w:t xml:space="preserve"> Celsius</w:t>
      </w:r>
    </w:p>
    <w:p w14:paraId="0BCC2A17" w14:textId="77777777" w:rsidR="005D0E01" w:rsidRPr="006903F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97BDE" w:rsidRPr="006903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03F7">
        <w:rPr>
          <w:rFonts w:ascii="Times New Roman" w:hAnsi="Times New Roman" w:cs="Times New Roman"/>
          <w:sz w:val="24"/>
          <w:szCs w:val="24"/>
          <w:lang w:val="en-US"/>
        </w:rPr>
        <w:t>Graus</w:t>
      </w:r>
      <w:proofErr w:type="spellEnd"/>
      <w:r w:rsidRPr="006903F7">
        <w:rPr>
          <w:rFonts w:ascii="Times New Roman" w:hAnsi="Times New Roman" w:cs="Times New Roman"/>
          <w:sz w:val="24"/>
          <w:szCs w:val="24"/>
          <w:lang w:val="en-US"/>
        </w:rPr>
        <w:t xml:space="preserve"> Kelvin</w:t>
      </w:r>
    </w:p>
    <w:p w14:paraId="32776FA0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L*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>Luminosidade</w:t>
      </w:r>
    </w:p>
    <w:p w14:paraId="2B021A9A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358BF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303FDA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D0E44F7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SUMÁRIO</w:t>
      </w:r>
    </w:p>
    <w:p w14:paraId="5778AF78" w14:textId="77777777" w:rsidR="00697BDE" w:rsidRPr="00697BDE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06330" w14:textId="1C3D7ED5" w:rsidR="0045333A" w:rsidRPr="005D0E01" w:rsidRDefault="00340098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E228F4">
        <w:rPr>
          <w:rFonts w:ascii="Times New Roman" w:hAnsi="Times New Roman" w:cs="Times New Roman"/>
          <w:sz w:val="24"/>
          <w:szCs w:val="24"/>
        </w:rPr>
        <w:t>. C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onsiste na enumeração das partes do trabalho, na mesma ordem e grafia em que aparecem </w:t>
      </w:r>
      <w:r w:rsidR="00E228F4">
        <w:rPr>
          <w:rFonts w:ascii="Times New Roman" w:hAnsi="Times New Roman" w:cs="Times New Roman"/>
          <w:sz w:val="24"/>
          <w:szCs w:val="24"/>
        </w:rPr>
        <w:t xml:space="preserve">no texto, </w:t>
      </w:r>
      <w:r w:rsidR="005D0E01" w:rsidRPr="005D0E01">
        <w:rPr>
          <w:rFonts w:ascii="Times New Roman" w:hAnsi="Times New Roman" w:cs="Times New Roman"/>
          <w:sz w:val="24"/>
          <w:szCs w:val="24"/>
        </w:rPr>
        <w:t>seguidas do número de páginas.</w:t>
      </w:r>
    </w:p>
    <w:p w14:paraId="601A050C" w14:textId="457A0D5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1 INTRODUÇÃO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201203">
        <w:rPr>
          <w:rFonts w:ascii="Times New Roman" w:hAnsi="Times New Roman" w:cs="Times New Roman"/>
          <w:sz w:val="24"/>
          <w:szCs w:val="24"/>
        </w:rPr>
        <w:t>29</w:t>
      </w:r>
    </w:p>
    <w:p w14:paraId="61408AAE" w14:textId="5E181710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5D0E01" w:rsidRPr="005D0E01">
        <w:rPr>
          <w:rFonts w:ascii="Times New Roman" w:hAnsi="Times New Roman" w:cs="Times New Roman"/>
          <w:sz w:val="24"/>
          <w:szCs w:val="24"/>
        </w:rPr>
        <w:t>Instruções gerais de apresentação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201203">
        <w:rPr>
          <w:rFonts w:ascii="Times New Roman" w:hAnsi="Times New Roman" w:cs="Times New Roman"/>
          <w:sz w:val="24"/>
          <w:szCs w:val="24"/>
        </w:rPr>
        <w:t>29</w:t>
      </w:r>
    </w:p>
    <w:p w14:paraId="04150F94" w14:textId="36BAFCEB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5D0E01" w:rsidRPr="005D0E01">
        <w:rPr>
          <w:rFonts w:ascii="Times New Roman" w:hAnsi="Times New Roman" w:cs="Times New Roman"/>
          <w:sz w:val="24"/>
          <w:szCs w:val="24"/>
        </w:rPr>
        <w:t>Apresentação gráfica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201203">
        <w:rPr>
          <w:rFonts w:ascii="Times New Roman" w:hAnsi="Times New Roman" w:cs="Times New Roman"/>
          <w:sz w:val="24"/>
          <w:szCs w:val="24"/>
        </w:rPr>
        <w:t>30</w:t>
      </w:r>
    </w:p>
    <w:p w14:paraId="3703567D" w14:textId="09068FE9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5D0E01" w:rsidRPr="005D0E01">
        <w:rPr>
          <w:rFonts w:ascii="Times New Roman" w:hAnsi="Times New Roman" w:cs="Times New Roman"/>
          <w:sz w:val="24"/>
          <w:szCs w:val="24"/>
        </w:rPr>
        <w:t>Numeração progressiva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EA0747">
        <w:rPr>
          <w:rFonts w:ascii="Times New Roman" w:hAnsi="Times New Roman" w:cs="Times New Roman"/>
          <w:sz w:val="24"/>
          <w:szCs w:val="24"/>
        </w:rPr>
        <w:t>30</w:t>
      </w:r>
    </w:p>
    <w:p w14:paraId="1619DC52" w14:textId="3F75D090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 REVISÃO BIBLIOGRÁFICA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EA0747">
        <w:rPr>
          <w:rFonts w:ascii="Times New Roman" w:hAnsi="Times New Roman" w:cs="Times New Roman"/>
          <w:sz w:val="24"/>
          <w:szCs w:val="24"/>
        </w:rPr>
        <w:t>33</w:t>
      </w:r>
    </w:p>
    <w:p w14:paraId="7925E045" w14:textId="23DD4690" w:rsid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 Citações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33</w:t>
      </w:r>
    </w:p>
    <w:p w14:paraId="7AE8CEF6" w14:textId="691016D5" w:rsidR="00D845A2" w:rsidRPr="005D0E01" w:rsidRDefault="00D845A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Sistema de chamada.................................................................................................   33 </w:t>
      </w:r>
    </w:p>
    <w:p w14:paraId="3D19B6E5" w14:textId="6CB4709E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</w:t>
      </w:r>
      <w:r w:rsidR="00D845A2">
        <w:rPr>
          <w:rFonts w:ascii="Times New Roman" w:hAnsi="Times New Roman" w:cs="Times New Roman"/>
          <w:sz w:val="24"/>
          <w:szCs w:val="24"/>
        </w:rPr>
        <w:t>2</w:t>
      </w:r>
      <w:r w:rsidRPr="005D0E01">
        <w:rPr>
          <w:rFonts w:ascii="Times New Roman" w:hAnsi="Times New Roman" w:cs="Times New Roman"/>
          <w:sz w:val="24"/>
          <w:szCs w:val="24"/>
        </w:rPr>
        <w:t xml:space="preserve"> Citação 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33</w:t>
      </w:r>
    </w:p>
    <w:p w14:paraId="1E8A4489" w14:textId="6E23465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</w:t>
      </w:r>
      <w:r w:rsidR="00D845A2">
        <w:rPr>
          <w:rFonts w:ascii="Times New Roman" w:hAnsi="Times New Roman" w:cs="Times New Roman"/>
          <w:sz w:val="24"/>
          <w:szCs w:val="24"/>
        </w:rPr>
        <w:t>3</w:t>
      </w:r>
      <w:r w:rsidRPr="005D0E01">
        <w:rPr>
          <w:rFonts w:ascii="Times New Roman" w:hAnsi="Times New Roman" w:cs="Times New Roman"/>
          <w:sz w:val="24"/>
          <w:szCs w:val="24"/>
        </w:rPr>
        <w:t xml:space="preserve"> Citação indireta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34</w:t>
      </w:r>
    </w:p>
    <w:p w14:paraId="39741157" w14:textId="2677AA02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</w:t>
      </w:r>
      <w:r w:rsidR="00D845A2">
        <w:rPr>
          <w:rFonts w:ascii="Times New Roman" w:hAnsi="Times New Roman" w:cs="Times New Roman"/>
          <w:sz w:val="24"/>
          <w:szCs w:val="24"/>
        </w:rPr>
        <w:t>4</w:t>
      </w:r>
      <w:r w:rsidRPr="005D0E01">
        <w:rPr>
          <w:rFonts w:ascii="Times New Roman" w:hAnsi="Times New Roman" w:cs="Times New Roman"/>
          <w:sz w:val="24"/>
          <w:szCs w:val="24"/>
        </w:rPr>
        <w:t xml:space="preserve"> Citação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34</w:t>
      </w:r>
    </w:p>
    <w:p w14:paraId="34C9FAB7" w14:textId="50380DC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</w:t>
      </w:r>
      <w:r w:rsidR="00D845A2">
        <w:rPr>
          <w:rFonts w:ascii="Times New Roman" w:hAnsi="Times New Roman" w:cs="Times New Roman"/>
          <w:sz w:val="24"/>
          <w:szCs w:val="24"/>
        </w:rPr>
        <w:t>5</w:t>
      </w:r>
      <w:r w:rsidRPr="005D0E01">
        <w:rPr>
          <w:rFonts w:ascii="Times New Roman" w:hAnsi="Times New Roman" w:cs="Times New Roman"/>
          <w:sz w:val="24"/>
          <w:szCs w:val="24"/>
        </w:rPr>
        <w:t xml:space="preserve"> Citação de fontes informais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35</w:t>
      </w:r>
    </w:p>
    <w:p w14:paraId="43A41C97" w14:textId="7B2FAB5B" w:rsid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</w:t>
      </w:r>
      <w:r w:rsidR="00D845A2">
        <w:rPr>
          <w:rFonts w:ascii="Times New Roman" w:hAnsi="Times New Roman" w:cs="Times New Roman"/>
          <w:sz w:val="24"/>
          <w:szCs w:val="24"/>
        </w:rPr>
        <w:t>1.5.1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D845A2">
        <w:rPr>
          <w:rFonts w:ascii="Times New Roman" w:hAnsi="Times New Roman" w:cs="Times New Roman"/>
          <w:sz w:val="24"/>
          <w:szCs w:val="24"/>
        </w:rPr>
        <w:t>Informação verbal.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35</w:t>
      </w:r>
    </w:p>
    <w:p w14:paraId="6ECDCA47" w14:textId="73DA0EBC" w:rsidR="00D845A2" w:rsidRPr="005D0E01" w:rsidRDefault="00D845A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2.1.5.2 Informação pessoal................................................................................................   35</w:t>
      </w:r>
    </w:p>
    <w:p w14:paraId="09E9AC18" w14:textId="7A1C7AC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 MODELOS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D845A2">
        <w:rPr>
          <w:rFonts w:ascii="Times New Roman" w:hAnsi="Times New Roman" w:cs="Times New Roman"/>
          <w:sz w:val="24"/>
          <w:szCs w:val="24"/>
        </w:rPr>
        <w:t>7</w:t>
      </w:r>
    </w:p>
    <w:p w14:paraId="647BC306" w14:textId="27FBB155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3.1 Um autor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D845A2">
        <w:rPr>
          <w:rFonts w:ascii="Times New Roman" w:hAnsi="Times New Roman" w:cs="Times New Roman"/>
          <w:sz w:val="24"/>
          <w:szCs w:val="24"/>
        </w:rPr>
        <w:t>7</w:t>
      </w:r>
    </w:p>
    <w:p w14:paraId="7AF5A0C2" w14:textId="34DDBDC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3.2 Dois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.............................</w:t>
      </w:r>
      <w:r w:rsidR="00D845A2">
        <w:rPr>
          <w:rFonts w:ascii="Times New Roman" w:hAnsi="Times New Roman" w:cs="Times New Roman"/>
          <w:sz w:val="24"/>
          <w:szCs w:val="24"/>
        </w:rPr>
        <w:t>...</w:t>
      </w:r>
      <w:r w:rsidR="000E2CAF">
        <w:rPr>
          <w:rFonts w:ascii="Times New Roman" w:hAnsi="Times New Roman" w:cs="Times New Roman"/>
          <w:sz w:val="24"/>
          <w:szCs w:val="24"/>
        </w:rPr>
        <w:t>.</w:t>
      </w:r>
      <w:r w:rsidR="000E2CAF">
        <w:rPr>
          <w:rFonts w:ascii="Times New Roman" w:hAnsi="Times New Roman" w:cs="Times New Roman"/>
          <w:sz w:val="24"/>
          <w:szCs w:val="24"/>
        </w:rPr>
        <w:tab/>
        <w:t>3</w:t>
      </w:r>
      <w:r w:rsidR="00D845A2">
        <w:rPr>
          <w:rFonts w:ascii="Times New Roman" w:hAnsi="Times New Roman" w:cs="Times New Roman"/>
          <w:sz w:val="24"/>
          <w:szCs w:val="24"/>
        </w:rPr>
        <w:t>7</w:t>
      </w:r>
    </w:p>
    <w:p w14:paraId="3C251BAD" w14:textId="18150FA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3.3 </w:t>
      </w:r>
      <w:r w:rsidR="00D845A2">
        <w:rPr>
          <w:rFonts w:ascii="Times New Roman" w:hAnsi="Times New Roman" w:cs="Times New Roman"/>
          <w:sz w:val="24"/>
          <w:szCs w:val="24"/>
        </w:rPr>
        <w:t>Três</w:t>
      </w:r>
      <w:r w:rsidRPr="005D0E01">
        <w:rPr>
          <w:rFonts w:ascii="Times New Roman" w:hAnsi="Times New Roman" w:cs="Times New Roman"/>
          <w:sz w:val="24"/>
          <w:szCs w:val="24"/>
        </w:rPr>
        <w:t xml:space="preserve">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D845A2">
        <w:rPr>
          <w:rFonts w:ascii="Times New Roman" w:hAnsi="Times New Roman" w:cs="Times New Roman"/>
          <w:sz w:val="24"/>
          <w:szCs w:val="24"/>
        </w:rPr>
        <w:t>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D845A2">
        <w:rPr>
          <w:rFonts w:ascii="Times New Roman" w:hAnsi="Times New Roman" w:cs="Times New Roman"/>
          <w:sz w:val="24"/>
          <w:szCs w:val="24"/>
        </w:rPr>
        <w:t>7</w:t>
      </w:r>
    </w:p>
    <w:p w14:paraId="76A39695" w14:textId="6FD809B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3.4 </w:t>
      </w:r>
      <w:r w:rsidR="00D845A2">
        <w:rPr>
          <w:rFonts w:ascii="Times New Roman" w:hAnsi="Times New Roman" w:cs="Times New Roman"/>
          <w:sz w:val="24"/>
          <w:szCs w:val="24"/>
        </w:rPr>
        <w:t xml:space="preserve">Quatro </w:t>
      </w:r>
      <w:r w:rsidRPr="005D0E01">
        <w:rPr>
          <w:rFonts w:ascii="Times New Roman" w:hAnsi="Times New Roman" w:cs="Times New Roman"/>
          <w:sz w:val="24"/>
          <w:szCs w:val="24"/>
        </w:rPr>
        <w:t>autores</w:t>
      </w:r>
      <w:r w:rsidR="00D845A2">
        <w:rPr>
          <w:rFonts w:ascii="Times New Roman" w:hAnsi="Times New Roman" w:cs="Times New Roman"/>
          <w:sz w:val="24"/>
          <w:szCs w:val="24"/>
        </w:rPr>
        <w:t xml:space="preserve"> ou mais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D845A2">
        <w:rPr>
          <w:rFonts w:ascii="Times New Roman" w:hAnsi="Times New Roman" w:cs="Times New Roman"/>
          <w:sz w:val="24"/>
          <w:szCs w:val="24"/>
        </w:rPr>
        <w:t xml:space="preserve">.  </w:t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D845A2">
        <w:rPr>
          <w:rFonts w:ascii="Times New Roman" w:hAnsi="Times New Roman" w:cs="Times New Roman"/>
          <w:sz w:val="24"/>
          <w:szCs w:val="24"/>
        </w:rPr>
        <w:t>8</w:t>
      </w:r>
    </w:p>
    <w:p w14:paraId="7CD4D10E" w14:textId="1428BE43" w:rsidR="005D0E01" w:rsidRPr="005D0E01" w:rsidRDefault="00D845A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45A2">
        <w:rPr>
          <w:rFonts w:ascii="Times New Roman" w:hAnsi="Times New Roman" w:cs="Times New Roman"/>
          <w:sz w:val="24"/>
          <w:szCs w:val="24"/>
        </w:rPr>
        <w:t>3.5 Mesmo autor, mesmo ano e títulos diferentes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14:paraId="0B64FAE7" w14:textId="4EF32E2A" w:rsidR="005D0E01" w:rsidRPr="005D0E01" w:rsidRDefault="00D845A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45A2">
        <w:rPr>
          <w:rFonts w:ascii="Times New Roman" w:hAnsi="Times New Roman" w:cs="Times New Roman"/>
          <w:sz w:val="24"/>
          <w:szCs w:val="24"/>
        </w:rPr>
        <w:t>3.6 Autoria desconhecida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</w:t>
      </w:r>
    </w:p>
    <w:p w14:paraId="3BFA2A4A" w14:textId="6F7BF16F" w:rsidR="005D0E01" w:rsidRPr="005D0E01" w:rsidRDefault="00D845A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45A2">
        <w:rPr>
          <w:rFonts w:ascii="Times New Roman" w:hAnsi="Times New Roman" w:cs="Times New Roman"/>
          <w:sz w:val="24"/>
          <w:szCs w:val="24"/>
        </w:rPr>
        <w:t>3.7 Entidades coletivas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07351F78" w14:textId="0DB2E497" w:rsidR="005D0E01" w:rsidRPr="005D0E01" w:rsidRDefault="00D845A2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45A2">
        <w:rPr>
          <w:rFonts w:ascii="Times New Roman" w:hAnsi="Times New Roman" w:cs="Times New Roman"/>
          <w:sz w:val="24"/>
          <w:szCs w:val="24"/>
        </w:rPr>
        <w:t>3.8 Eventos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1C04F61E" w14:textId="379657C0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3.9 </w:t>
      </w:r>
      <w:r w:rsidR="00D845A2" w:rsidRPr="00D845A2">
        <w:rPr>
          <w:rFonts w:ascii="Times New Roman" w:hAnsi="Times New Roman" w:cs="Times New Roman"/>
          <w:sz w:val="24"/>
          <w:szCs w:val="24"/>
        </w:rPr>
        <w:t>Vários documentos de autores distintos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40</w:t>
      </w:r>
    </w:p>
    <w:p w14:paraId="34B63D1A" w14:textId="0BF20BC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4 CONCLUS</w:t>
      </w:r>
      <w:r w:rsidR="00D845A2">
        <w:rPr>
          <w:rFonts w:ascii="Times New Roman" w:hAnsi="Times New Roman" w:cs="Times New Roman"/>
          <w:sz w:val="24"/>
          <w:szCs w:val="24"/>
        </w:rPr>
        <w:t>ÃO...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41</w:t>
      </w:r>
    </w:p>
    <w:p w14:paraId="4E52F0E7" w14:textId="35FF4A1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REFERÊNCIAS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43</w:t>
      </w:r>
    </w:p>
    <w:p w14:paraId="5EF09B51" w14:textId="6976153D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GLOSSÁRIO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47</w:t>
      </w:r>
    </w:p>
    <w:p w14:paraId="4F83649E" w14:textId="13C2415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</w:t>
      </w:r>
      <w:r w:rsidR="00D845A2" w:rsidRPr="00D845A2">
        <w:rPr>
          <w:rFonts w:ascii="Times New Roman" w:hAnsi="Times New Roman" w:cs="Times New Roman"/>
          <w:sz w:val="24"/>
          <w:szCs w:val="24"/>
        </w:rPr>
        <w:t>APÊNDICE A – Digitar o título do apêndice 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49</w:t>
      </w:r>
    </w:p>
    <w:p w14:paraId="6D5A10BA" w14:textId="30B3AC8E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ANEXO A – </w:t>
      </w:r>
      <w:r w:rsidR="00D845A2" w:rsidRPr="00D845A2">
        <w:rPr>
          <w:rFonts w:ascii="Times New Roman" w:hAnsi="Times New Roman" w:cs="Times New Roman"/>
          <w:sz w:val="24"/>
          <w:szCs w:val="24"/>
        </w:rPr>
        <w:t>Digitar o título do anexo A</w:t>
      </w:r>
      <w:r w:rsidR="00D845A2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51</w:t>
      </w:r>
    </w:p>
    <w:p w14:paraId="3340AAFA" w14:textId="3ACB3A8F" w:rsidR="00EE3A3A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ÍNDICE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</w:t>
      </w:r>
      <w:r w:rsidR="000E2CAF">
        <w:rPr>
          <w:rFonts w:ascii="Times New Roman" w:hAnsi="Times New Roman" w:cs="Times New Roman"/>
          <w:sz w:val="24"/>
          <w:szCs w:val="24"/>
        </w:rPr>
        <w:tab/>
      </w:r>
      <w:r w:rsidR="00D845A2">
        <w:rPr>
          <w:rFonts w:ascii="Times New Roman" w:hAnsi="Times New Roman" w:cs="Times New Roman"/>
          <w:sz w:val="24"/>
          <w:szCs w:val="24"/>
        </w:rPr>
        <w:t>5</w:t>
      </w:r>
      <w:r w:rsidR="000E2CAF">
        <w:rPr>
          <w:rFonts w:ascii="Times New Roman" w:hAnsi="Times New Roman" w:cs="Times New Roman"/>
          <w:sz w:val="24"/>
          <w:szCs w:val="24"/>
        </w:rPr>
        <w:t>3</w:t>
      </w:r>
    </w:p>
    <w:p w14:paraId="52EC18F4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6862434" w14:textId="77777777" w:rsidR="00F84054" w:rsidRDefault="00F8405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4054" w:rsidSect="005D0E0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327B762" w14:textId="77777777" w:rsidR="005D0E01" w:rsidRPr="00C02188" w:rsidRDefault="00C02188" w:rsidP="00F84054">
      <w:pPr>
        <w:rPr>
          <w:rFonts w:ascii="Times New Roman" w:hAnsi="Times New Roman" w:cs="Times New Roman"/>
          <w:sz w:val="28"/>
          <w:szCs w:val="28"/>
        </w:rPr>
      </w:pPr>
      <w:r w:rsidRPr="00C0218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D0E01" w:rsidRPr="00C02188">
        <w:rPr>
          <w:rFonts w:ascii="Times New Roman" w:hAnsi="Times New Roman" w:cs="Times New Roman"/>
          <w:sz w:val="28"/>
          <w:szCs w:val="28"/>
        </w:rPr>
        <w:t xml:space="preserve"> INTRODUÇÃO</w:t>
      </w:r>
    </w:p>
    <w:p w14:paraId="45B2F1EF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4B9A" w14:textId="4AB4BD19" w:rsidR="005D0E01" w:rsidRDefault="00E228F4" w:rsidP="00E22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 p</w:t>
      </w:r>
      <w:r w:rsidRPr="005D0E01">
        <w:rPr>
          <w:rFonts w:ascii="Times New Roman" w:hAnsi="Times New Roman" w:cs="Times New Roman"/>
          <w:sz w:val="24"/>
          <w:szCs w:val="24"/>
        </w:rPr>
        <w:t>arte inicial do texto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D0E01">
        <w:rPr>
          <w:rFonts w:ascii="Times New Roman" w:hAnsi="Times New Roman" w:cs="Times New Roman"/>
          <w:sz w:val="24"/>
          <w:szCs w:val="24"/>
        </w:rPr>
        <w:t>eve conter a delimitação do assunto tratado, os objetivos da pesquisa e outros elementos necessários para apresentar o trabalho.</w:t>
      </w:r>
    </w:p>
    <w:p w14:paraId="12C74CCA" w14:textId="77777777" w:rsidR="00E228F4" w:rsidRPr="005D0E01" w:rsidRDefault="00E228F4" w:rsidP="00E22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A637DF" w14:textId="77777777" w:rsidR="005D0E01" w:rsidRPr="007A01AC" w:rsidRDefault="00C02188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AC">
        <w:rPr>
          <w:rFonts w:ascii="Times New Roman" w:hAnsi="Times New Roman" w:cs="Times New Roman"/>
          <w:sz w:val="24"/>
          <w:szCs w:val="24"/>
        </w:rPr>
        <w:t xml:space="preserve">1.1 </w:t>
      </w:r>
      <w:r w:rsidR="005D0E01" w:rsidRPr="007A01AC">
        <w:rPr>
          <w:rFonts w:ascii="Times New Roman" w:hAnsi="Times New Roman" w:cs="Times New Roman"/>
          <w:sz w:val="24"/>
          <w:szCs w:val="24"/>
        </w:rPr>
        <w:t>Instruções gerais de apresentação</w:t>
      </w:r>
    </w:p>
    <w:p w14:paraId="07BA598E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A5383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redação deve ser objetiva, clara e concisa, evitando frases introdutórias, repetições e descrições supérfluas. Deve-se observar que a linguagem e terminologia sejam corretas e coerentes quanto ao tempo do verbo adotado.</w:t>
      </w:r>
    </w:p>
    <w:p w14:paraId="0E32818A" w14:textId="35422318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Todas as folhas do trabalho devem ser contadas, as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-textuais. A numeração é colocada a partir da parte textual (Introdução), em algarismos arábicos, no canto superior direito da folha.</w:t>
      </w:r>
    </w:p>
    <w:p w14:paraId="42A04068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23F447B">
        <w:rPr>
          <w:rFonts w:ascii="Times New Roman" w:hAnsi="Times New Roman" w:cs="Times New Roman"/>
          <w:sz w:val="24"/>
          <w:szCs w:val="24"/>
        </w:rPr>
        <w:t>Equações e fórmulas devem aparecer destacadas no texto.</w:t>
      </w:r>
    </w:p>
    <w:p w14:paraId="1E7906BD" w14:textId="6EDB8E13" w:rsidR="005D694A" w:rsidRDefault="00E76615" w:rsidP="023F4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</w:t>
      </w:r>
      <w:r w:rsidR="2221B46B" w:rsidRPr="023F447B">
        <w:rPr>
          <w:rFonts w:ascii="Times New Roman" w:hAnsi="Times New Roman" w:cs="Times New Roman"/>
          <w:sz w:val="24"/>
          <w:szCs w:val="24"/>
        </w:rPr>
        <w:t>lustrações</w:t>
      </w:r>
      <w:r w:rsidR="003331F2">
        <w:rPr>
          <w:rFonts w:ascii="Times New Roman" w:hAnsi="Times New Roman" w:cs="Times New Roman"/>
          <w:sz w:val="24"/>
          <w:szCs w:val="24"/>
        </w:rPr>
        <w:t xml:space="preserve"> na norma Vancouver</w:t>
      </w:r>
      <w:r w:rsidR="2221B46B" w:rsidRPr="023F447B">
        <w:rPr>
          <w:rFonts w:ascii="Times New Roman" w:hAnsi="Times New Roman" w:cs="Times New Roman"/>
          <w:sz w:val="24"/>
          <w:szCs w:val="24"/>
        </w:rPr>
        <w:t xml:space="preserve"> compreendem desenhos, mapas, fotografia, gráficos e outros. Sua identificação </w:t>
      </w:r>
      <w:r w:rsidR="0798B23C" w:rsidRPr="023F447B">
        <w:rPr>
          <w:rFonts w:ascii="Times New Roman" w:hAnsi="Times New Roman" w:cs="Times New Roman"/>
          <w:sz w:val="24"/>
          <w:szCs w:val="24"/>
        </w:rPr>
        <w:t>aparece na parte superior, precedida da palavra designativa, seguida de seu número de ordem de ocorrência no texto, em algarismos arábicos, e do respectivo título explicativo de forma breve e clara. A fonte das ilustrações deve aparecer na parte in</w:t>
      </w:r>
      <w:r w:rsidR="66CE9811" w:rsidRPr="023F447B">
        <w:rPr>
          <w:rFonts w:ascii="Times New Roman" w:hAnsi="Times New Roman" w:cs="Times New Roman"/>
          <w:sz w:val="24"/>
          <w:szCs w:val="24"/>
        </w:rPr>
        <w:t>ferior dela. Tanto o título como a fonte devem ser com letra menor que a do texto. Deve ser inserida o mais próximo possível do trecho a que se refere.</w:t>
      </w:r>
    </w:p>
    <w:p w14:paraId="2EFACCEC" w14:textId="5960B21F" w:rsidR="023F447B" w:rsidRDefault="023F447B" w:rsidP="023F4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B99968" w14:textId="26BEACB7" w:rsidR="005D694A" w:rsidRPr="00C20157" w:rsidRDefault="005D694A" w:rsidP="023F447B">
      <w:pPr>
        <w:spacing w:after="0" w:line="240" w:lineRule="auto"/>
        <w:jc w:val="center"/>
      </w:pPr>
      <w:r w:rsidRPr="023F447B">
        <w:rPr>
          <w:rFonts w:ascii="Times New Roman" w:hAnsi="Times New Roman" w:cs="Times New Roman"/>
        </w:rPr>
        <w:t>Figura 1</w:t>
      </w:r>
      <w:r w:rsidR="3AC6893A" w:rsidRPr="023F447B">
        <w:rPr>
          <w:rFonts w:ascii="Times New Roman" w:hAnsi="Times New Roman" w:cs="Times New Roman"/>
        </w:rPr>
        <w:t xml:space="preserve"> - </w:t>
      </w:r>
      <w:r w:rsidRPr="023F447B">
        <w:rPr>
          <w:rFonts w:ascii="Times New Roman" w:hAnsi="Times New Roman" w:cs="Times New Roman"/>
        </w:rPr>
        <w:t>Descrição gráfica de multidisciplinaridade</w:t>
      </w:r>
    </w:p>
    <w:p w14:paraId="305F333C" w14:textId="77777777" w:rsidR="005D694A" w:rsidRDefault="005D694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C60E9" w14:textId="52FE804B" w:rsidR="00422214" w:rsidRDefault="00422214" w:rsidP="023F447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4EC9534" wp14:editId="5F07EF7B">
            <wp:extent cx="2485607" cy="1818043"/>
            <wp:effectExtent l="0" t="0" r="0" b="0"/>
            <wp:docPr id="127697730" name="Imagem 1" descr="C:\Users\Elena\AppData\Local\Microsoft\Windows\Temporary Internet Files\Content.IE5\W4JOUT1C\Tf_Grafico-transdisciplinarieda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607" cy="181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AA5C" w14:textId="407B3D38" w:rsidR="004F7E80" w:rsidRDefault="00422214" w:rsidP="005D694A">
      <w:pPr>
        <w:spacing w:after="0" w:line="240" w:lineRule="auto"/>
      </w:pPr>
      <w:r w:rsidRPr="023F447B">
        <w:rPr>
          <w:rFonts w:ascii="Times New Roman" w:hAnsi="Times New Roman" w:cs="Times New Roman"/>
        </w:rPr>
        <w:t>Fonte</w:t>
      </w:r>
      <w:r w:rsidR="00632A0A" w:rsidRPr="023F447B">
        <w:rPr>
          <w:rFonts w:ascii="Times New Roman" w:hAnsi="Times New Roman" w:cs="Times New Roman"/>
        </w:rPr>
        <w:t xml:space="preserve">: </w:t>
      </w:r>
      <w:proofErr w:type="gramStart"/>
      <w:r w:rsidRPr="023F447B">
        <w:rPr>
          <w:rFonts w:ascii="Times New Roman" w:hAnsi="Times New Roman" w:cs="Times New Roman"/>
        </w:rPr>
        <w:t>Imaginário</w:t>
      </w:r>
      <w:r w:rsidR="003331F2" w:rsidRPr="003331F2">
        <w:rPr>
          <w:rFonts w:ascii="Times New Roman" w:hAnsi="Times New Roman" w:cs="Times New Roman"/>
          <w:vertAlign w:val="superscript"/>
        </w:rPr>
        <w:t>(</w:t>
      </w:r>
      <w:proofErr w:type="gramEnd"/>
      <w:r w:rsidR="003331F2" w:rsidRPr="003331F2">
        <w:rPr>
          <w:rFonts w:ascii="Times New Roman" w:hAnsi="Times New Roman" w:cs="Times New Roman"/>
          <w:vertAlign w:val="superscript"/>
        </w:rPr>
        <w:t>1)</w:t>
      </w:r>
      <w:r w:rsidR="006D7647" w:rsidRPr="023F447B">
        <w:rPr>
          <w:rFonts w:ascii="Times New Roman" w:hAnsi="Times New Roman" w:cs="Times New Roman"/>
        </w:rPr>
        <w:t>.</w:t>
      </w:r>
    </w:p>
    <w:p w14:paraId="4C30F587" w14:textId="77777777" w:rsidR="00F90FDA" w:rsidRDefault="00F90FDA" w:rsidP="00F90FD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9ECF46" w14:textId="52D0B496" w:rsidR="023F447B" w:rsidRDefault="023F447B" w:rsidP="023F447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84B588" w14:textId="612B58B7" w:rsidR="00966BE0" w:rsidRDefault="004F7E80" w:rsidP="023F4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23F447B">
        <w:rPr>
          <w:rFonts w:ascii="Times New Roman" w:hAnsi="Times New Roman" w:cs="Times New Roman"/>
          <w:sz w:val="24"/>
          <w:szCs w:val="24"/>
        </w:rPr>
        <w:lastRenderedPageBreak/>
        <w:t xml:space="preserve">Tabela é o conjunto de dados estatísticos, </w:t>
      </w:r>
      <w:r w:rsidR="3A85CA81" w:rsidRPr="023F447B">
        <w:rPr>
          <w:rFonts w:ascii="Times New Roman" w:hAnsi="Times New Roman" w:cs="Times New Roman"/>
          <w:sz w:val="24"/>
          <w:szCs w:val="24"/>
        </w:rPr>
        <w:t>cuj</w:t>
      </w:r>
      <w:r w:rsidRPr="023F447B">
        <w:rPr>
          <w:rFonts w:ascii="Times New Roman" w:hAnsi="Times New Roman" w:cs="Times New Roman"/>
          <w:sz w:val="24"/>
          <w:szCs w:val="24"/>
        </w:rPr>
        <w:t>a finalidade é resumir ou sintetizar dados.</w:t>
      </w:r>
      <w:r w:rsidR="2F931D6D" w:rsidRPr="023F447B">
        <w:rPr>
          <w:rFonts w:ascii="Times New Roman" w:hAnsi="Times New Roman" w:cs="Times New Roman"/>
          <w:sz w:val="24"/>
          <w:szCs w:val="24"/>
        </w:rPr>
        <w:t xml:space="preserve"> </w:t>
      </w:r>
      <w:r w:rsidR="00822C28">
        <w:rPr>
          <w:rFonts w:ascii="Times New Roman" w:hAnsi="Times New Roman" w:cs="Times New Roman"/>
          <w:sz w:val="24"/>
          <w:szCs w:val="24"/>
        </w:rPr>
        <w:t>O título</w:t>
      </w:r>
      <w:r w:rsidR="2F931D6D" w:rsidRPr="023F447B">
        <w:rPr>
          <w:rFonts w:ascii="Times New Roman" w:hAnsi="Times New Roman" w:cs="Times New Roman"/>
          <w:sz w:val="24"/>
          <w:szCs w:val="24"/>
        </w:rPr>
        <w:t xml:space="preserve"> das tabelas deve aparecer na parte superior e a fonte, na parte inferior.</w:t>
      </w:r>
    </w:p>
    <w:p w14:paraId="11AF9AB8" w14:textId="60648272" w:rsidR="00966BE0" w:rsidRDefault="00966BE0" w:rsidP="007A01AC">
      <w:pPr>
        <w:spacing w:line="240" w:lineRule="auto"/>
        <w:ind w:firstLine="709"/>
        <w:jc w:val="both"/>
        <w:rPr>
          <w:sz w:val="24"/>
          <w:szCs w:val="24"/>
        </w:rPr>
      </w:pPr>
    </w:p>
    <w:p w14:paraId="192678E9" w14:textId="6ED059CA" w:rsidR="004F7E80" w:rsidRDefault="004F7E80" w:rsidP="023F447B">
      <w:pPr>
        <w:spacing w:after="0" w:line="240" w:lineRule="auto"/>
        <w:rPr>
          <w:rFonts w:ascii="Times New Roman" w:hAnsi="Times New Roman" w:cs="Times New Roman"/>
        </w:rPr>
      </w:pPr>
      <w:r w:rsidRPr="023F447B">
        <w:rPr>
          <w:rFonts w:ascii="Times New Roman" w:hAnsi="Times New Roman" w:cs="Times New Roman"/>
        </w:rPr>
        <w:t>Tabela 1</w:t>
      </w:r>
      <w:r w:rsidR="1168AE72" w:rsidRPr="023F447B">
        <w:rPr>
          <w:rFonts w:ascii="Times New Roman" w:hAnsi="Times New Roman" w:cs="Times New Roman"/>
        </w:rPr>
        <w:t xml:space="preserve"> </w:t>
      </w:r>
      <w:r w:rsidR="1168AE72" w:rsidRPr="023F447B">
        <w:rPr>
          <w:rFonts w:ascii="Times New Roman" w:hAnsi="Times New Roman" w:cs="Times New Roman"/>
          <w:b/>
          <w:bCs/>
        </w:rPr>
        <w:t xml:space="preserve">- </w:t>
      </w:r>
      <w:r w:rsidRPr="023F447B">
        <w:rPr>
          <w:rFonts w:ascii="Times New Roman" w:hAnsi="Times New Roman" w:cs="Times New Roman"/>
        </w:rPr>
        <w:t>Produção de livros das editoras Inventa e Publica de janeiro a junho de 2015</w:t>
      </w:r>
    </w:p>
    <w:p w14:paraId="407BA581" w14:textId="77777777" w:rsidR="00F76515" w:rsidRPr="00B32BDA" w:rsidRDefault="00F76515" w:rsidP="023F44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Simples-2"/>
        <w:tblW w:w="0" w:type="auto"/>
        <w:jc w:val="center"/>
        <w:tblLook w:val="04A0" w:firstRow="1" w:lastRow="0" w:firstColumn="1" w:lastColumn="0" w:noHBand="0" w:noVBand="1"/>
      </w:tblPr>
      <w:tblGrid>
        <w:gridCol w:w="2272"/>
        <w:gridCol w:w="2268"/>
        <w:gridCol w:w="2268"/>
        <w:gridCol w:w="2263"/>
      </w:tblGrid>
      <w:tr w:rsidR="004F7E80" w14:paraId="526B4935" w14:textId="77777777" w:rsidTr="023F4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73F94361" w14:textId="77777777" w:rsidR="004F7E80" w:rsidRDefault="004F7E80" w:rsidP="023F447B">
            <w:pPr>
              <w:spacing w:line="240" w:lineRule="auto"/>
              <w:ind w:firstLine="0"/>
              <w:jc w:val="left"/>
            </w:pPr>
            <w:r>
              <w:t>Mês</w:t>
            </w:r>
          </w:p>
        </w:tc>
        <w:tc>
          <w:tcPr>
            <w:tcW w:w="2303" w:type="dxa"/>
          </w:tcPr>
          <w:p w14:paraId="3C9ADE0B" w14:textId="77777777" w:rsidR="004F7E80" w:rsidRDefault="004F7E80" w:rsidP="023F447B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Inventa</w:t>
            </w:r>
          </w:p>
        </w:tc>
        <w:tc>
          <w:tcPr>
            <w:tcW w:w="2303" w:type="dxa"/>
          </w:tcPr>
          <w:p w14:paraId="1C4524F0" w14:textId="77777777" w:rsidR="004F7E80" w:rsidRDefault="004F7E80" w:rsidP="023F447B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Publica</w:t>
            </w:r>
          </w:p>
        </w:tc>
        <w:tc>
          <w:tcPr>
            <w:tcW w:w="2303" w:type="dxa"/>
          </w:tcPr>
          <w:p w14:paraId="23A6D5F8" w14:textId="77777777" w:rsidR="004F7E80" w:rsidRDefault="004F7E80" w:rsidP="023F447B">
            <w:pPr>
              <w:spacing w:line="240" w:lineRule="auto"/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4F7E80" w14:paraId="1CD680B9" w14:textId="77777777" w:rsidTr="023F44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78E46658" w14:textId="77777777" w:rsidR="004F7E80" w:rsidRDefault="004F7E80" w:rsidP="023F447B">
            <w:pPr>
              <w:spacing w:line="240" w:lineRule="auto"/>
              <w:ind w:firstLine="0"/>
              <w:jc w:val="left"/>
            </w:pPr>
            <w:r>
              <w:t>Janeiro</w:t>
            </w:r>
          </w:p>
        </w:tc>
        <w:tc>
          <w:tcPr>
            <w:tcW w:w="2303" w:type="dxa"/>
          </w:tcPr>
          <w:p w14:paraId="6D3733FA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2303" w:type="dxa"/>
          </w:tcPr>
          <w:p w14:paraId="79D20151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</w:t>
            </w:r>
          </w:p>
        </w:tc>
        <w:tc>
          <w:tcPr>
            <w:tcW w:w="2303" w:type="dxa"/>
          </w:tcPr>
          <w:p w14:paraId="009F78A2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</w:t>
            </w:r>
          </w:p>
          <w:p w14:paraId="0889783D" w14:textId="44C2CF82" w:rsidR="00F76515" w:rsidRDefault="00F76515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E80" w14:paraId="3703E356" w14:textId="77777777" w:rsidTr="023F44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6C14F466" w14:textId="77777777" w:rsidR="004F7E80" w:rsidRDefault="004F7E80" w:rsidP="023F447B">
            <w:pPr>
              <w:spacing w:line="240" w:lineRule="auto"/>
              <w:ind w:firstLine="0"/>
              <w:jc w:val="left"/>
            </w:pPr>
            <w:r>
              <w:t>Fevereiro</w:t>
            </w:r>
          </w:p>
        </w:tc>
        <w:tc>
          <w:tcPr>
            <w:tcW w:w="2303" w:type="dxa"/>
          </w:tcPr>
          <w:p w14:paraId="7AF0D9EC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2303" w:type="dxa"/>
          </w:tcPr>
          <w:p w14:paraId="04E53018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2303" w:type="dxa"/>
          </w:tcPr>
          <w:p w14:paraId="3790B9BF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</w:t>
            </w:r>
          </w:p>
          <w:p w14:paraId="6772B7D9" w14:textId="00E3A07E" w:rsidR="00F76515" w:rsidRDefault="00F76515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E80" w14:paraId="3A36802C" w14:textId="77777777" w:rsidTr="023F44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B353C7A" w14:textId="77777777" w:rsidR="004F7E80" w:rsidRDefault="004F7E80" w:rsidP="023F447B">
            <w:pPr>
              <w:spacing w:line="240" w:lineRule="auto"/>
              <w:ind w:firstLine="0"/>
              <w:jc w:val="left"/>
            </w:pPr>
            <w:r>
              <w:t>Março</w:t>
            </w:r>
          </w:p>
        </w:tc>
        <w:tc>
          <w:tcPr>
            <w:tcW w:w="2303" w:type="dxa"/>
          </w:tcPr>
          <w:p w14:paraId="345DCCD1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</w:t>
            </w:r>
          </w:p>
        </w:tc>
        <w:tc>
          <w:tcPr>
            <w:tcW w:w="2303" w:type="dxa"/>
          </w:tcPr>
          <w:p w14:paraId="0D87461F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</w:t>
            </w:r>
          </w:p>
        </w:tc>
        <w:tc>
          <w:tcPr>
            <w:tcW w:w="2303" w:type="dxa"/>
          </w:tcPr>
          <w:p w14:paraId="213D12C0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  <w:p w14:paraId="1999BEB9" w14:textId="3F0507DF" w:rsidR="00F76515" w:rsidRDefault="00F76515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E80" w14:paraId="07D5B02E" w14:textId="77777777" w:rsidTr="023F44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57DFDDF7" w14:textId="77777777" w:rsidR="004F7E80" w:rsidRDefault="004F7E80" w:rsidP="023F447B">
            <w:pPr>
              <w:spacing w:line="240" w:lineRule="auto"/>
              <w:ind w:firstLine="0"/>
              <w:jc w:val="left"/>
            </w:pPr>
            <w:r>
              <w:t>Abril</w:t>
            </w:r>
          </w:p>
        </w:tc>
        <w:tc>
          <w:tcPr>
            <w:tcW w:w="2303" w:type="dxa"/>
          </w:tcPr>
          <w:p w14:paraId="42533F99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139</w:t>
            </w:r>
          </w:p>
        </w:tc>
        <w:tc>
          <w:tcPr>
            <w:tcW w:w="2303" w:type="dxa"/>
          </w:tcPr>
          <w:p w14:paraId="0EBB9585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147</w:t>
            </w:r>
          </w:p>
        </w:tc>
        <w:tc>
          <w:tcPr>
            <w:tcW w:w="2303" w:type="dxa"/>
          </w:tcPr>
          <w:p w14:paraId="2915084E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  <w:p w14:paraId="4D63C6FD" w14:textId="43798CA2" w:rsidR="00F76515" w:rsidRDefault="00F76515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E80" w14:paraId="2CD706B9" w14:textId="77777777" w:rsidTr="023F44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BD48724" w14:textId="77777777" w:rsidR="004F7E80" w:rsidRDefault="004F7E80" w:rsidP="023F447B">
            <w:pPr>
              <w:spacing w:line="240" w:lineRule="auto"/>
              <w:ind w:firstLine="0"/>
              <w:jc w:val="left"/>
            </w:pPr>
            <w:r>
              <w:t>Maio</w:t>
            </w:r>
          </w:p>
        </w:tc>
        <w:tc>
          <w:tcPr>
            <w:tcW w:w="2303" w:type="dxa"/>
          </w:tcPr>
          <w:p w14:paraId="13512CEC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  <w:tc>
          <w:tcPr>
            <w:tcW w:w="2303" w:type="dxa"/>
          </w:tcPr>
          <w:p w14:paraId="2C352018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03" w:type="dxa"/>
          </w:tcPr>
          <w:p w14:paraId="578EBDE6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  <w:p w14:paraId="0D1D01B4" w14:textId="26EC6FEE" w:rsidR="00F76515" w:rsidRDefault="00F76515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7E80" w14:paraId="7DCC2574" w14:textId="77777777" w:rsidTr="023F44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5029A0C0" w14:textId="77777777" w:rsidR="004F7E80" w:rsidRDefault="004F7E80" w:rsidP="023F447B">
            <w:pPr>
              <w:spacing w:line="240" w:lineRule="auto"/>
              <w:ind w:firstLine="0"/>
              <w:jc w:val="left"/>
            </w:pPr>
            <w:r>
              <w:t>Junho</w:t>
            </w:r>
          </w:p>
        </w:tc>
        <w:tc>
          <w:tcPr>
            <w:tcW w:w="2303" w:type="dxa"/>
          </w:tcPr>
          <w:p w14:paraId="6808D2C5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213</w:t>
            </w:r>
          </w:p>
        </w:tc>
        <w:tc>
          <w:tcPr>
            <w:tcW w:w="2303" w:type="dxa"/>
          </w:tcPr>
          <w:p w14:paraId="358AB46C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</w:t>
            </w:r>
          </w:p>
        </w:tc>
        <w:tc>
          <w:tcPr>
            <w:tcW w:w="2303" w:type="dxa"/>
          </w:tcPr>
          <w:p w14:paraId="25385972" w14:textId="77777777" w:rsidR="004F7E80" w:rsidRDefault="004F7E80" w:rsidP="023F447B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14:paraId="6AEA8519" w14:textId="31402BA9" w:rsidR="023F447B" w:rsidRDefault="023F447B" w:rsidP="023F447B">
      <w:pPr>
        <w:spacing w:after="0" w:line="240" w:lineRule="auto"/>
        <w:rPr>
          <w:rFonts w:ascii="Times New Roman" w:hAnsi="Times New Roman" w:cs="Times New Roman"/>
        </w:rPr>
      </w:pPr>
    </w:p>
    <w:p w14:paraId="16179A96" w14:textId="0A384FFE" w:rsidR="00911FDD" w:rsidRDefault="004F7E80" w:rsidP="00911FDD">
      <w:pPr>
        <w:spacing w:after="0" w:line="240" w:lineRule="auto"/>
      </w:pPr>
      <w:r w:rsidRPr="023F447B">
        <w:rPr>
          <w:rFonts w:ascii="Times New Roman" w:hAnsi="Times New Roman" w:cs="Times New Roman"/>
        </w:rPr>
        <w:t>Fonte</w:t>
      </w:r>
      <w:r w:rsidR="00632A0A" w:rsidRPr="023F447B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="00911FDD" w:rsidRPr="023F447B">
        <w:rPr>
          <w:rFonts w:ascii="Times New Roman" w:hAnsi="Times New Roman" w:cs="Times New Roman"/>
        </w:rPr>
        <w:t>Casius</w:t>
      </w:r>
      <w:proofErr w:type="spellEnd"/>
      <w:r w:rsidR="003331F2" w:rsidRPr="003331F2">
        <w:rPr>
          <w:rFonts w:ascii="Times New Roman" w:hAnsi="Times New Roman" w:cs="Times New Roman"/>
          <w:vertAlign w:val="superscript"/>
        </w:rPr>
        <w:t>(</w:t>
      </w:r>
      <w:proofErr w:type="gramEnd"/>
      <w:r w:rsidR="003331F2" w:rsidRPr="003331F2">
        <w:rPr>
          <w:rFonts w:ascii="Times New Roman" w:hAnsi="Times New Roman" w:cs="Times New Roman"/>
          <w:vertAlign w:val="superscript"/>
        </w:rPr>
        <w:t>2)</w:t>
      </w:r>
      <w:r w:rsidR="00911FDD" w:rsidRPr="023F447B">
        <w:rPr>
          <w:rFonts w:ascii="Times New Roman" w:hAnsi="Times New Roman" w:cs="Times New Roman"/>
        </w:rPr>
        <w:t>.</w:t>
      </w:r>
    </w:p>
    <w:p w14:paraId="100D1FED" w14:textId="77777777" w:rsidR="005D0E01" w:rsidRDefault="005D0E01" w:rsidP="006066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E7567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5D0E01" w:rsidRPr="005D0E01">
        <w:rPr>
          <w:rFonts w:ascii="Times New Roman" w:hAnsi="Times New Roman" w:cs="Times New Roman"/>
          <w:sz w:val="24"/>
          <w:szCs w:val="24"/>
        </w:rPr>
        <w:t>Apresentação gráfica</w:t>
      </w:r>
    </w:p>
    <w:p w14:paraId="7EA37723" w14:textId="77777777" w:rsidR="0048390B" w:rsidRDefault="0048390B" w:rsidP="004839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E73D9" w14:textId="77777777" w:rsidR="0048390B" w:rsidRPr="005D0E01" w:rsidRDefault="0048390B" w:rsidP="0048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Recomenda-se o uso de papel branco</w:t>
      </w:r>
      <w:r>
        <w:rPr>
          <w:rFonts w:ascii="Times New Roman" w:hAnsi="Times New Roman" w:cs="Times New Roman"/>
          <w:sz w:val="24"/>
          <w:szCs w:val="24"/>
        </w:rPr>
        <w:t xml:space="preserve"> ou reciclado</w:t>
      </w:r>
      <w:r w:rsidRPr="005D0E01">
        <w:rPr>
          <w:rFonts w:ascii="Times New Roman" w:hAnsi="Times New Roman" w:cs="Times New Roman"/>
          <w:sz w:val="24"/>
          <w:szCs w:val="24"/>
        </w:rPr>
        <w:t>, formato A4, que seja digitado na cor preta, anverso e v</w:t>
      </w:r>
      <w:r>
        <w:rPr>
          <w:rFonts w:ascii="Times New Roman" w:hAnsi="Times New Roman" w:cs="Times New Roman"/>
          <w:sz w:val="24"/>
          <w:szCs w:val="24"/>
        </w:rPr>
        <w:t xml:space="preserve">erso com exceção das páginas </w:t>
      </w:r>
      <w:proofErr w:type="spellStart"/>
      <w:r w:rsidRPr="00340098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340098">
        <w:rPr>
          <w:rFonts w:ascii="Times New Roman" w:hAnsi="Times New Roman" w:cs="Times New Roman"/>
          <w:sz w:val="24"/>
          <w:szCs w:val="24"/>
        </w:rPr>
        <w:t>-textuais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Utilize a</w:t>
      </w:r>
      <w:r w:rsidRPr="005D0E01">
        <w:rPr>
          <w:rFonts w:ascii="Times New Roman" w:hAnsi="Times New Roman" w:cs="Times New Roman"/>
          <w:sz w:val="24"/>
          <w:szCs w:val="24"/>
        </w:rPr>
        <w:t xml:space="preserve"> fonte tamanho 12 para o texto e </w:t>
      </w:r>
      <w:r>
        <w:rPr>
          <w:rFonts w:ascii="Times New Roman" w:hAnsi="Times New Roman" w:cs="Times New Roman"/>
          <w:sz w:val="24"/>
          <w:szCs w:val="24"/>
        </w:rPr>
        <w:t xml:space="preserve">fonte </w:t>
      </w:r>
      <w:r w:rsidRPr="005D0E01">
        <w:rPr>
          <w:rFonts w:ascii="Times New Roman" w:hAnsi="Times New Roman" w:cs="Times New Roman"/>
          <w:sz w:val="24"/>
          <w:szCs w:val="24"/>
        </w:rPr>
        <w:t xml:space="preserve">menor </w:t>
      </w:r>
      <w:r>
        <w:rPr>
          <w:rFonts w:ascii="Times New Roman" w:hAnsi="Times New Roman" w:cs="Times New Roman"/>
          <w:sz w:val="24"/>
          <w:szCs w:val="24"/>
        </w:rPr>
        <w:t xml:space="preserve">(tamanho 10 ou 11) </w:t>
      </w:r>
      <w:r w:rsidRPr="005D0E01">
        <w:rPr>
          <w:rFonts w:ascii="Times New Roman" w:hAnsi="Times New Roman" w:cs="Times New Roman"/>
          <w:sz w:val="24"/>
          <w:szCs w:val="24"/>
        </w:rPr>
        <w:t xml:space="preserve">para citações com mais de 3 linhas, notas de rodapé, legenda das ilustrações e tabelas. </w:t>
      </w:r>
    </w:p>
    <w:p w14:paraId="0B4F28AC" w14:textId="77777777" w:rsidR="0048390B" w:rsidRPr="005D0E01" w:rsidRDefault="0048390B" w:rsidP="0048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</w:t>
      </w:r>
      <w:r w:rsidRPr="005D0E01">
        <w:rPr>
          <w:rFonts w:ascii="Times New Roman" w:hAnsi="Times New Roman" w:cs="Times New Roman"/>
          <w:sz w:val="24"/>
          <w:szCs w:val="24"/>
        </w:rPr>
        <w:t>argens esquerda e superior de</w:t>
      </w:r>
      <w:r>
        <w:rPr>
          <w:rFonts w:ascii="Times New Roman" w:hAnsi="Times New Roman" w:cs="Times New Roman"/>
          <w:sz w:val="24"/>
          <w:szCs w:val="24"/>
        </w:rPr>
        <w:t>vem ter</w:t>
      </w:r>
      <w:r w:rsidRPr="005D0E01">
        <w:rPr>
          <w:rFonts w:ascii="Times New Roman" w:hAnsi="Times New Roman" w:cs="Times New Roman"/>
          <w:sz w:val="24"/>
          <w:szCs w:val="24"/>
        </w:rPr>
        <w:t xml:space="preserve"> 3 cm</w:t>
      </w:r>
      <w:r>
        <w:rPr>
          <w:rFonts w:ascii="Times New Roman" w:hAnsi="Times New Roman" w:cs="Times New Roman"/>
          <w:sz w:val="24"/>
          <w:szCs w:val="24"/>
        </w:rPr>
        <w:t>, enquanto que as margens</w:t>
      </w:r>
      <w:r w:rsidRPr="005D0E01">
        <w:rPr>
          <w:rFonts w:ascii="Times New Roman" w:hAnsi="Times New Roman" w:cs="Times New Roman"/>
          <w:sz w:val="24"/>
          <w:szCs w:val="24"/>
        </w:rPr>
        <w:t xml:space="preserve"> direita e inferior de</w:t>
      </w:r>
      <w:r>
        <w:rPr>
          <w:rFonts w:ascii="Times New Roman" w:hAnsi="Times New Roman" w:cs="Times New Roman"/>
          <w:sz w:val="24"/>
          <w:szCs w:val="24"/>
        </w:rPr>
        <w:t>vem ter</w:t>
      </w:r>
      <w:r w:rsidRPr="005D0E01">
        <w:rPr>
          <w:rFonts w:ascii="Times New Roman" w:hAnsi="Times New Roman" w:cs="Times New Roman"/>
          <w:sz w:val="24"/>
          <w:szCs w:val="24"/>
        </w:rPr>
        <w:t xml:space="preserve"> 2cm.</w:t>
      </w:r>
    </w:p>
    <w:p w14:paraId="76D803FB" w14:textId="77777777" w:rsidR="0048390B" w:rsidRPr="005D0E01" w:rsidRDefault="0048390B" w:rsidP="00483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 texto deve ser digitado com espaço de 1,5 cm, exceto as citações com mais de 3 linhas, as notas de rodapé, as referências, as legendas das ilustrações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5D0E01">
        <w:rPr>
          <w:rFonts w:ascii="Times New Roman" w:hAnsi="Times New Roman" w:cs="Times New Roman"/>
          <w:sz w:val="24"/>
          <w:szCs w:val="24"/>
        </w:rPr>
        <w:t xml:space="preserve"> tabelas, a ficha catalográfica, a natureza do trabalho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5D0E01">
        <w:rPr>
          <w:rFonts w:ascii="Times New Roman" w:hAnsi="Times New Roman" w:cs="Times New Roman"/>
          <w:sz w:val="24"/>
          <w:szCs w:val="24"/>
        </w:rPr>
        <w:t xml:space="preserve"> grau pretendido,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D0E01">
        <w:rPr>
          <w:rFonts w:ascii="Times New Roman" w:hAnsi="Times New Roman" w:cs="Times New Roman"/>
          <w:sz w:val="24"/>
          <w:szCs w:val="24"/>
        </w:rPr>
        <w:t>nome da instituição a que é submetido e a área de concentração, que devem ser digitados em espaço simples.</w:t>
      </w:r>
    </w:p>
    <w:p w14:paraId="5CA1718D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E1E3E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5D0E01" w:rsidRPr="005D0E01">
        <w:rPr>
          <w:rFonts w:ascii="Times New Roman" w:hAnsi="Times New Roman" w:cs="Times New Roman"/>
          <w:sz w:val="24"/>
          <w:szCs w:val="24"/>
        </w:rPr>
        <w:t>Numeração progressiva</w:t>
      </w:r>
    </w:p>
    <w:p w14:paraId="3F2AF934" w14:textId="77777777" w:rsidR="009E75DD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733F4" w14:textId="77777777" w:rsidR="00246A2D" w:rsidRPr="005D0E01" w:rsidRDefault="00246A2D" w:rsidP="00246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Deve-se adotar a numeração progressiva para as seções do texto para evidenciar a sistematização do conteúdo do trabalho. As seções primárias iniciam-se em folha distinta e ímpar. O indicativo numérico precede seu título alinhado à esquerda e separados por um espaço. Os títulos sem indicativo numérico devem ser centralizados e em folha distinta e ímpar.</w:t>
      </w:r>
    </w:p>
    <w:p w14:paraId="3E34C116" w14:textId="77777777" w:rsidR="00246A2D" w:rsidRDefault="00246A2D" w:rsidP="00246A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lastRenderedPageBreak/>
        <w:t>Os títulos das seções devem começar na margem superior da folha separadas d</w:t>
      </w:r>
      <w:r>
        <w:rPr>
          <w:rFonts w:ascii="Times New Roman" w:hAnsi="Times New Roman" w:cs="Times New Roman"/>
          <w:sz w:val="24"/>
          <w:szCs w:val="24"/>
        </w:rPr>
        <w:t>o texto por 2 espaços de 1,5 cm</w:t>
      </w:r>
      <w:r w:rsidRPr="005D0E01">
        <w:rPr>
          <w:rFonts w:ascii="Times New Roman" w:hAnsi="Times New Roman" w:cs="Times New Roman"/>
          <w:sz w:val="24"/>
          <w:szCs w:val="24"/>
        </w:rPr>
        <w:t>, e os títulos das subseções também devem ser separados por 2 espaços de 1,5 cm.</w:t>
      </w:r>
    </w:p>
    <w:p w14:paraId="258058FC" w14:textId="77777777" w:rsidR="00BB4BD9" w:rsidRDefault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E28820" w14:textId="77777777" w:rsidR="00BB4BD9" w:rsidRDefault="00BB4BD9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8CFF87" w14:textId="77777777" w:rsidR="005D0E01" w:rsidRDefault="00BB4BD9" w:rsidP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33B7F5" w14:textId="77777777" w:rsidR="005D0E01" w:rsidRPr="009E75DD" w:rsidRDefault="009E75DD" w:rsidP="009E75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5DD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5D0E01" w:rsidRPr="009E75DD">
        <w:rPr>
          <w:rFonts w:ascii="Times New Roman" w:hAnsi="Times New Roman" w:cs="Times New Roman"/>
          <w:sz w:val="28"/>
          <w:szCs w:val="28"/>
        </w:rPr>
        <w:t>REVISÃO BIBLIOGRÁFICA</w:t>
      </w:r>
    </w:p>
    <w:p w14:paraId="3F250AA5" w14:textId="77777777" w:rsidR="005D0E01" w:rsidRPr="005D0E01" w:rsidRDefault="005D0E01" w:rsidP="009E7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AB9ECD" w14:textId="77777777" w:rsidR="00DD0870" w:rsidRPr="005D0E01" w:rsidRDefault="005D0E01" w:rsidP="00D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</w:r>
      <w:r w:rsidR="00DD0870" w:rsidRPr="005D0E01">
        <w:rPr>
          <w:rFonts w:ascii="Times New Roman" w:hAnsi="Times New Roman" w:cs="Times New Roman"/>
          <w:sz w:val="24"/>
          <w:szCs w:val="24"/>
        </w:rPr>
        <w:t>Parte principal do texto que contém a exposição ordenada do assunto</w:t>
      </w:r>
      <w:r w:rsidR="00DD0870">
        <w:rPr>
          <w:rFonts w:ascii="Times New Roman" w:hAnsi="Times New Roman" w:cs="Times New Roman"/>
          <w:sz w:val="24"/>
          <w:szCs w:val="24"/>
        </w:rPr>
        <w:t xml:space="preserve"> e que</w:t>
      </w:r>
      <w:r w:rsidR="00DD0870" w:rsidRPr="005D0E01">
        <w:rPr>
          <w:rFonts w:ascii="Times New Roman" w:hAnsi="Times New Roman" w:cs="Times New Roman"/>
          <w:sz w:val="24"/>
          <w:szCs w:val="24"/>
        </w:rPr>
        <w:t xml:space="preserve"> varia em função da abordagem do tema e do método.</w:t>
      </w:r>
    </w:p>
    <w:p w14:paraId="6D6AB337" w14:textId="66E0806C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A3393" w14:textId="77777777" w:rsidR="005D0E01" w:rsidRPr="005D0E01" w:rsidRDefault="009E75DD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Citações</w:t>
      </w:r>
    </w:p>
    <w:p w14:paraId="52496C23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9D539" w14:textId="77777777" w:rsidR="00DD0870" w:rsidRDefault="00DD0870" w:rsidP="00DD0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Citação é a menção de informações extraídas de outras fontes, com o objetivo de comentar ou ilustrar o texto</w:t>
      </w:r>
      <w:r>
        <w:rPr>
          <w:rFonts w:ascii="Times New Roman" w:hAnsi="Times New Roman" w:cs="Times New Roman"/>
          <w:sz w:val="24"/>
          <w:szCs w:val="24"/>
        </w:rPr>
        <w:t>. As</w:t>
      </w:r>
      <w:r w:rsidRPr="005D0E01">
        <w:rPr>
          <w:rFonts w:ascii="Times New Roman" w:hAnsi="Times New Roman" w:cs="Times New Roman"/>
          <w:sz w:val="24"/>
          <w:szCs w:val="24"/>
        </w:rPr>
        <w:t xml:space="preserve"> fontes destas informações 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ser citada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, respeitando-se os direitos autorais.</w:t>
      </w:r>
    </w:p>
    <w:p w14:paraId="0B332FAA" w14:textId="16B1C995" w:rsidR="2E187F64" w:rsidRDefault="2E187F64" w:rsidP="008867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A citação pode ser:</w:t>
      </w:r>
    </w:p>
    <w:p w14:paraId="08547001" w14:textId="13B7A2F3" w:rsidR="2E187F64" w:rsidRDefault="2E187F64" w:rsidP="11BE9F6C">
      <w:pPr>
        <w:pStyle w:val="PargrafodaLista"/>
        <w:numPr>
          <w:ilvl w:val="0"/>
          <w:numId w:val="2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Direta: reprodução total de parte da obra do autor consultado</w:t>
      </w:r>
      <w:r w:rsidR="00DD08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0B6956" w14:textId="33F4A351" w:rsidR="2E187F64" w:rsidRDefault="2E187F64" w:rsidP="11BE9F6C">
      <w:pPr>
        <w:pStyle w:val="PargrafodaLista"/>
        <w:numPr>
          <w:ilvl w:val="0"/>
          <w:numId w:val="2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Indireta: síntese pessoal baseada na obra consultada</w:t>
      </w:r>
      <w:r w:rsidR="00DD08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9DD68C" w14:textId="52BFEAC9" w:rsidR="2E187F64" w:rsidRPr="003331F2" w:rsidRDefault="2E187F64" w:rsidP="00DD0870">
      <w:pPr>
        <w:pStyle w:val="PargrafodaLista"/>
        <w:numPr>
          <w:ilvl w:val="0"/>
          <w:numId w:val="2"/>
        </w:numPr>
        <w:spacing w:after="0" w:line="360" w:lineRule="auto"/>
        <w:ind w:left="714" w:hanging="357"/>
        <w:jc w:val="both"/>
        <w:rPr>
          <w:rFonts w:eastAsiaTheme="minorEastAsia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Citação de citação: é a citação direta ou indireta de um texto ao qual não se teve acesso ao original.</w:t>
      </w:r>
    </w:p>
    <w:p w14:paraId="279EF936" w14:textId="46AFC455" w:rsidR="003331F2" w:rsidRDefault="003331F2" w:rsidP="003331F2">
      <w:pPr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600BC938" w14:textId="01D1DACC" w:rsidR="003331F2" w:rsidRDefault="003331F2" w:rsidP="003331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331F2">
        <w:rPr>
          <w:rFonts w:ascii="Times New Roman" w:eastAsiaTheme="minorEastAsia" w:hAnsi="Times New Roman" w:cs="Times New Roman"/>
          <w:sz w:val="24"/>
          <w:szCs w:val="24"/>
        </w:rPr>
        <w:t>2.1.</w:t>
      </w:r>
      <w:r w:rsidR="00924979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Sistema de chamada</w:t>
      </w:r>
    </w:p>
    <w:p w14:paraId="58446F8C" w14:textId="77777777" w:rsidR="003331F2" w:rsidRDefault="003331F2" w:rsidP="003331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44ADB1" w14:textId="5F153410" w:rsidR="003331F2" w:rsidRPr="003331F2" w:rsidRDefault="003331F2" w:rsidP="003331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A norma Vancouver adota o sistema numérico. As citações devem ser indicadas com algarismos arábicos em expoente (sobrescrito). Já as referências devem ser </w:t>
      </w:r>
      <w:r w:rsidR="00055CDE">
        <w:rPr>
          <w:rFonts w:ascii="Times New Roman" w:eastAsiaTheme="minorEastAsia" w:hAnsi="Times New Roman" w:cs="Times New Roman"/>
          <w:sz w:val="24"/>
          <w:szCs w:val="24"/>
        </w:rPr>
        <w:t xml:space="preserve">apresentadas </w:t>
      </w:r>
      <w:r>
        <w:rPr>
          <w:rFonts w:ascii="Times New Roman" w:eastAsiaTheme="minorEastAsia" w:hAnsi="Times New Roman" w:cs="Times New Roman"/>
          <w:sz w:val="24"/>
          <w:szCs w:val="24"/>
        </w:rPr>
        <w:t>numericamente conforme citadas no texto.</w:t>
      </w:r>
    </w:p>
    <w:p w14:paraId="18202C72" w14:textId="4B45F848" w:rsidR="023F447B" w:rsidRDefault="023F447B" w:rsidP="023F4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650E7" w14:textId="69A6F1F4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249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Citação </w:t>
      </w:r>
      <w:r w:rsidR="006F7D74">
        <w:rPr>
          <w:rFonts w:ascii="Times New Roman" w:hAnsi="Times New Roman" w:cs="Times New Roman"/>
          <w:sz w:val="24"/>
          <w:szCs w:val="24"/>
        </w:rPr>
        <w:t>direta</w:t>
      </w:r>
    </w:p>
    <w:p w14:paraId="31AA93AC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78547" w14:textId="77777777" w:rsidR="003331F2" w:rsidRDefault="003331F2" w:rsidP="00333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 reprodução integral de parte da obra consultada, mantendo-se a grafia, a pontuação, o idioma e outros elementos.</w:t>
      </w:r>
    </w:p>
    <w:p w14:paraId="24E0F005" w14:textId="1EF61A9E" w:rsidR="023F447B" w:rsidRDefault="7CB80454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A citação direta de até três linhas deve ser incorporada ao texto entre aspas duplas</w:t>
      </w:r>
      <w:r w:rsidR="52A4AD4B" w:rsidRPr="11BE9F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2E86F" w14:textId="77777777" w:rsidR="00DD0870" w:rsidRDefault="00DD0870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0158A" w14:textId="619DB528" w:rsidR="023F447B" w:rsidRDefault="7CB80454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Exemplo:</w:t>
      </w:r>
    </w:p>
    <w:p w14:paraId="5B4E3C32" w14:textId="21736694" w:rsidR="023F447B" w:rsidRDefault="023F447B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8D0B65" w14:textId="51B8AAB5" w:rsidR="023F447B" w:rsidRPr="003331F2" w:rsidRDefault="7CB80454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“[...] as citações são elementos que </w:t>
      </w:r>
      <w:proofErr w:type="gramStart"/>
      <w:r w:rsidRPr="11BE9F6C">
        <w:rPr>
          <w:rFonts w:ascii="Times New Roman" w:eastAsia="Times New Roman" w:hAnsi="Times New Roman" w:cs="Times New Roman"/>
          <w:sz w:val="24"/>
          <w:szCs w:val="24"/>
        </w:rPr>
        <w:t>deve-se</w:t>
      </w:r>
      <w:proofErr w:type="gramEnd"/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 colocar a fonte, respeitando-se os direitos autorais”</w:t>
      </w:r>
      <w:r w:rsidR="003331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6A08DB4D" w14:textId="0A42B726" w:rsidR="023F447B" w:rsidRDefault="7CB80454" w:rsidP="11BE9F6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lastRenderedPageBreak/>
        <w:t>A citação direta de mais de três linhas deve aparecer abaixo do texto, ter um recuo de 4 cm da margem esquerda, letra menor que a do texto e não tem aspas.</w:t>
      </w:r>
    </w:p>
    <w:p w14:paraId="6A0AF60A" w14:textId="5100464F" w:rsidR="023F447B" w:rsidRDefault="7CB80454" w:rsidP="003331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Exemplo:</w:t>
      </w:r>
    </w:p>
    <w:p w14:paraId="1296388B" w14:textId="77777777" w:rsidR="003331F2" w:rsidRDefault="003331F2" w:rsidP="003331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ABEE4" w14:textId="6171464E" w:rsidR="023F447B" w:rsidRDefault="7CB80454" w:rsidP="11BE9F6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Valendo-se de várias hipóteses,</w:t>
      </w:r>
    </w:p>
    <w:p w14:paraId="447E3703" w14:textId="400CC623" w:rsidR="023F447B" w:rsidRDefault="7CB80454" w:rsidP="11BE9F6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</w:rPr>
      </w:pPr>
      <w:r w:rsidRPr="11BE9F6C">
        <w:rPr>
          <w:rFonts w:ascii="Times New Roman" w:eastAsia="Times New Roman" w:hAnsi="Times New Roman" w:cs="Times New Roman"/>
        </w:rPr>
        <w:t>[...] as citações são elementos retirados dos documentos pesquisados durante a leitura dos documentos, com o objetivo de ilustrar ou comentar o trabalho acadêmico</w:t>
      </w:r>
      <w:r w:rsidR="003331F2">
        <w:rPr>
          <w:rFonts w:ascii="Times New Roman" w:eastAsia="Times New Roman" w:hAnsi="Times New Roman" w:cs="Times New Roman"/>
          <w:vertAlign w:val="superscript"/>
        </w:rPr>
        <w:t>4</w:t>
      </w:r>
      <w:r w:rsidRPr="11BE9F6C">
        <w:rPr>
          <w:rFonts w:ascii="Times New Roman" w:eastAsia="Times New Roman" w:hAnsi="Times New Roman" w:cs="Times New Roman"/>
        </w:rPr>
        <w:t>.</w:t>
      </w:r>
    </w:p>
    <w:p w14:paraId="30BE2E76" w14:textId="77777777" w:rsidR="006D284E" w:rsidRDefault="006D284E" w:rsidP="006D284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7542D4" w14:textId="5A639B14" w:rsidR="005D0E01" w:rsidRPr="005D0E01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249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indireta</w:t>
      </w:r>
    </w:p>
    <w:p w14:paraId="1E9174F7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C7491" w14:textId="77777777" w:rsidR="003331F2" w:rsidRDefault="003331F2" w:rsidP="00333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É uma síntese do texto do autor consultado, na qual se reproduz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D0E01">
        <w:rPr>
          <w:rFonts w:ascii="Times New Roman" w:hAnsi="Times New Roman" w:cs="Times New Roman"/>
          <w:sz w:val="24"/>
          <w:szCs w:val="24"/>
        </w:rPr>
        <w:t xml:space="preserve">conteúdo e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5D0E01">
        <w:rPr>
          <w:rFonts w:ascii="Times New Roman" w:hAnsi="Times New Roman" w:cs="Times New Roman"/>
          <w:sz w:val="24"/>
          <w:szCs w:val="24"/>
        </w:rPr>
        <w:t>ideias do documento original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1DE510" w14:textId="77777777" w:rsidR="003331F2" w:rsidRDefault="003331F2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0D24E" w14:textId="50ECA90B" w:rsidR="0656CA69" w:rsidRDefault="0656CA69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Exemplo:</w:t>
      </w:r>
    </w:p>
    <w:p w14:paraId="15B8D47B" w14:textId="3CF170D5" w:rsidR="11BE9F6C" w:rsidRDefault="11BE9F6C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1713A" w14:textId="12326A7E" w:rsidR="0656CA69" w:rsidRDefault="0656CA69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Citação de fontes informais é quando a citação é obtida de comunicações pessoais</w:t>
      </w:r>
      <w:r w:rsidR="003331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F3CBE" w14:textId="77777777" w:rsidR="006903F7" w:rsidRDefault="006903F7" w:rsidP="11BE9F6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A1B91" w14:textId="741EDDC6" w:rsidR="005D0E01" w:rsidRPr="005D0E01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2.1.</w:t>
      </w:r>
      <w:r w:rsidR="00924979">
        <w:rPr>
          <w:rFonts w:ascii="Times New Roman" w:hAnsi="Times New Roman" w:cs="Times New Roman"/>
          <w:sz w:val="24"/>
          <w:szCs w:val="24"/>
        </w:rPr>
        <w:t>4</w:t>
      </w:r>
      <w:r w:rsidRPr="11BE9F6C"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11BE9F6C">
        <w:rPr>
          <w:rFonts w:ascii="Times New Roman" w:hAnsi="Times New Roman" w:cs="Times New Roman"/>
          <w:sz w:val="24"/>
          <w:szCs w:val="24"/>
        </w:rPr>
        <w:t>Citação de citação</w:t>
      </w:r>
    </w:p>
    <w:p w14:paraId="16305BA6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E254F" w14:textId="77777777" w:rsidR="00CE37F0" w:rsidRDefault="005D0E01" w:rsidP="00CE3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É a citação direta ou indireta de um </w:t>
      </w:r>
      <w:r w:rsidR="00CE37F0">
        <w:rPr>
          <w:rFonts w:ascii="Times New Roman" w:hAnsi="Times New Roman" w:cs="Times New Roman"/>
          <w:sz w:val="24"/>
          <w:szCs w:val="24"/>
        </w:rPr>
        <w:t xml:space="preserve">documento </w:t>
      </w:r>
      <w:r w:rsidRPr="005D0E01">
        <w:rPr>
          <w:rFonts w:ascii="Times New Roman" w:hAnsi="Times New Roman" w:cs="Times New Roman"/>
          <w:sz w:val="24"/>
          <w:szCs w:val="24"/>
        </w:rPr>
        <w:t>que não se teve acesso.</w:t>
      </w:r>
    </w:p>
    <w:p w14:paraId="069F6B0D" w14:textId="27F1BE26" w:rsidR="00CE37F0" w:rsidRDefault="005D0E01" w:rsidP="00CE3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In</w:t>
      </w:r>
      <w:r w:rsidR="00CE37F0" w:rsidRPr="11BE9F6C">
        <w:rPr>
          <w:rFonts w:ascii="Times New Roman" w:hAnsi="Times New Roman" w:cs="Times New Roman"/>
          <w:sz w:val="24"/>
          <w:szCs w:val="24"/>
        </w:rPr>
        <w:t>clua no texto o sobrenome do autor do documento consultado</w:t>
      </w:r>
      <w:r w:rsidR="51D0F7E3" w:rsidRPr="11BE9F6C">
        <w:rPr>
          <w:rFonts w:ascii="Times New Roman" w:hAnsi="Times New Roman" w:cs="Times New Roman"/>
          <w:sz w:val="24"/>
          <w:szCs w:val="24"/>
        </w:rPr>
        <w:t xml:space="preserve"> não consultado</w:t>
      </w:r>
      <w:r w:rsidR="00CE37F0" w:rsidRPr="11BE9F6C">
        <w:rPr>
          <w:rFonts w:ascii="Times New Roman" w:hAnsi="Times New Roman" w:cs="Times New Roman"/>
          <w:sz w:val="24"/>
          <w:szCs w:val="24"/>
        </w:rPr>
        <w:t xml:space="preserve">, seguido da data, da expressão </w:t>
      </w:r>
      <w:r w:rsidR="6CC6314C" w:rsidRPr="11BE9F6C">
        <w:rPr>
          <w:rFonts w:ascii="Times New Roman" w:hAnsi="Times New Roman" w:cs="Times New Roman"/>
          <w:sz w:val="24"/>
          <w:szCs w:val="24"/>
        </w:rPr>
        <w:t xml:space="preserve">latina </w:t>
      </w:r>
      <w:r w:rsidR="432E6530" w:rsidRPr="11BE9F6C">
        <w:rPr>
          <w:rFonts w:ascii="Times New Roman" w:hAnsi="Times New Roman" w:cs="Times New Roman"/>
          <w:b/>
          <w:bCs/>
          <w:sz w:val="24"/>
          <w:szCs w:val="24"/>
        </w:rPr>
        <w:t xml:space="preserve">apud </w:t>
      </w:r>
      <w:r w:rsidR="00CE37F0" w:rsidRPr="11BE9F6C">
        <w:rPr>
          <w:rFonts w:ascii="Times New Roman" w:hAnsi="Times New Roman" w:cs="Times New Roman"/>
          <w:sz w:val="24"/>
          <w:szCs w:val="24"/>
        </w:rPr>
        <w:t xml:space="preserve">e do sobrenome do autor do documento </w:t>
      </w:r>
      <w:r w:rsidR="24D3827A" w:rsidRPr="11BE9F6C">
        <w:rPr>
          <w:rFonts w:ascii="Times New Roman" w:hAnsi="Times New Roman" w:cs="Times New Roman"/>
          <w:sz w:val="24"/>
          <w:szCs w:val="24"/>
        </w:rPr>
        <w:t>consultado</w:t>
      </w:r>
      <w:r w:rsidR="00CE37F0" w:rsidRPr="11BE9F6C">
        <w:rPr>
          <w:rFonts w:ascii="Times New Roman" w:hAnsi="Times New Roman" w:cs="Times New Roman"/>
          <w:sz w:val="24"/>
          <w:szCs w:val="24"/>
        </w:rPr>
        <w:t>, data e página.</w:t>
      </w:r>
    </w:p>
    <w:p w14:paraId="001875ED" w14:textId="77777777" w:rsidR="004D5CD2" w:rsidRDefault="004D5CD2" w:rsidP="00CE3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5B4FF" w14:textId="2E7F01DC" w:rsidR="005D0E01" w:rsidRPr="004D5CD2" w:rsidRDefault="004D5CD2" w:rsidP="004D5CD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Incluir a citação da obra consultada nas referências.</w:t>
      </w:r>
    </w:p>
    <w:p w14:paraId="24FFB49F" w14:textId="4E1C018E" w:rsidR="2A73DB07" w:rsidRDefault="2A73DB07" w:rsidP="11BE9F6C">
      <w:pPr>
        <w:spacing w:after="0" w:line="360" w:lineRule="auto"/>
        <w:ind w:firstLine="709"/>
        <w:jc w:val="both"/>
      </w:pPr>
      <w:r w:rsidRPr="11BE9F6C">
        <w:rPr>
          <w:rFonts w:ascii="Times New Roman" w:hAnsi="Times New Roman" w:cs="Times New Roman"/>
          <w:sz w:val="24"/>
          <w:szCs w:val="24"/>
        </w:rPr>
        <w:t>Reis J, Nóbrega, P. Tratado das doenças das aves. São Paulo: Melhoramentos; 1956</w:t>
      </w:r>
      <w:r w:rsidR="3AF7D5F4" w:rsidRPr="11BE9F6C">
        <w:rPr>
          <w:rFonts w:ascii="Times New Roman" w:hAnsi="Times New Roman" w:cs="Times New Roman"/>
          <w:sz w:val="24"/>
          <w:szCs w:val="24"/>
        </w:rPr>
        <w:t>.</w:t>
      </w:r>
    </w:p>
    <w:p w14:paraId="2B1A78E0" w14:textId="77777777" w:rsidR="004D5CD2" w:rsidRDefault="004D5CD2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BA7A0" w14:textId="65CB96D1" w:rsidR="004D5CD2" w:rsidRDefault="004D5CD2" w:rsidP="004D5CD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D2">
        <w:rPr>
          <w:rFonts w:ascii="Times New Roman" w:hAnsi="Times New Roman" w:cs="Times New Roman"/>
          <w:sz w:val="24"/>
          <w:szCs w:val="24"/>
        </w:rPr>
        <w:t>Mencionar, em nota de rodapé, a referência do trabalho não consultado</w:t>
      </w:r>
    </w:p>
    <w:p w14:paraId="1885FE49" w14:textId="77777777" w:rsidR="004D5CD2" w:rsidRDefault="004D5CD2" w:rsidP="004D5CD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AE5D62" w14:textId="3CEE2ECB" w:rsidR="004D5CD2" w:rsidRDefault="004D5CD2" w:rsidP="004D5CD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D5CD2">
        <w:rPr>
          <w:rFonts w:ascii="Times New Roman" w:hAnsi="Times New Roman" w:cs="Times New Roman"/>
          <w:sz w:val="24"/>
          <w:szCs w:val="24"/>
        </w:rPr>
        <w:t>No texto:</w:t>
      </w:r>
    </w:p>
    <w:p w14:paraId="442980B8" w14:textId="77777777" w:rsidR="004D5CD2" w:rsidRPr="004D5CD2" w:rsidRDefault="004D5CD2" w:rsidP="004D5CD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65C38A" w14:textId="52D4612A" w:rsidR="004D5CD2" w:rsidRDefault="004D5CD2" w:rsidP="004D5CD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CD2">
        <w:rPr>
          <w:rFonts w:ascii="Times New Roman" w:hAnsi="Times New Roman" w:cs="Times New Roman"/>
          <w:sz w:val="24"/>
          <w:szCs w:val="24"/>
        </w:rPr>
        <w:t>Segundo Vianna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D5CD2">
        <w:rPr>
          <w:rFonts w:ascii="Times New Roman" w:hAnsi="Times New Roman" w:cs="Times New Roman"/>
          <w:sz w:val="24"/>
          <w:szCs w:val="24"/>
        </w:rPr>
        <w:t xml:space="preserve"> (1986, p.172 apud </w:t>
      </w:r>
      <w:proofErr w:type="spellStart"/>
      <w:r w:rsidRPr="004D5CD2">
        <w:rPr>
          <w:rFonts w:ascii="Times New Roman" w:hAnsi="Times New Roman" w:cs="Times New Roman"/>
          <w:sz w:val="24"/>
          <w:szCs w:val="24"/>
        </w:rPr>
        <w:t>Segatto</w:t>
      </w:r>
      <w:proofErr w:type="spellEnd"/>
      <w:r w:rsidRPr="004D5CD2">
        <w:rPr>
          <w:rFonts w:ascii="Times New Roman" w:hAnsi="Times New Roman" w:cs="Times New Roman"/>
          <w:sz w:val="24"/>
          <w:szCs w:val="24"/>
        </w:rPr>
        <w:t>, 1995, p. 214-215) “[...] o viés organicista da burocracia estatal e o antiliberalismo da cultura política de 1937, preservado de modo encapuçado na Carta de 1046”.</w:t>
      </w:r>
    </w:p>
    <w:p w14:paraId="6103FD8A" w14:textId="566DD20C" w:rsidR="004D5CD2" w:rsidRDefault="004D5CD2" w:rsidP="004D5CD2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FF452" w14:textId="40A2630D" w:rsidR="004D5CD2" w:rsidRDefault="004D5CD2" w:rsidP="004D5CD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6FC0D57B" w14:textId="0AC2BA6B" w:rsidR="004D5CD2" w:rsidRDefault="004D5CD2" w:rsidP="004D5CD2">
      <w:pPr>
        <w:pStyle w:val="Textodenotaderodap"/>
        <w:ind w:left="709"/>
        <w:rPr>
          <w:rFonts w:ascii="Times New Roman" w:hAnsi="Times New Roman" w:cs="Times New Roman"/>
          <w:color w:val="242021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4D5CD2">
        <w:rPr>
          <w:rFonts w:ascii="Times New Roman" w:hAnsi="Times New Roman" w:cs="Times New Roman"/>
          <w:color w:val="242021"/>
        </w:rPr>
        <w:t xml:space="preserve">Vianna SB. A </w:t>
      </w:r>
      <w:r w:rsidR="00830A3A" w:rsidRPr="004D5CD2">
        <w:rPr>
          <w:rFonts w:ascii="Times New Roman" w:hAnsi="Times New Roman" w:cs="Times New Roman"/>
          <w:color w:val="242021"/>
        </w:rPr>
        <w:t>política</w:t>
      </w:r>
      <w:r w:rsidRPr="004D5CD2">
        <w:rPr>
          <w:rFonts w:ascii="Times New Roman" w:hAnsi="Times New Roman" w:cs="Times New Roman"/>
          <w:color w:val="242021"/>
        </w:rPr>
        <w:t xml:space="preserve"> econômica no segundo Governo Vargas:1951-1954. Rio de Janeiro: BNDES; 1986</w:t>
      </w:r>
      <w:r>
        <w:rPr>
          <w:rFonts w:ascii="Times New Roman" w:hAnsi="Times New Roman" w:cs="Times New Roman"/>
          <w:color w:val="242021"/>
        </w:rPr>
        <w:t>.</w:t>
      </w:r>
    </w:p>
    <w:p w14:paraId="62F348B5" w14:textId="2A392770" w:rsidR="004D5CD2" w:rsidRDefault="004D5CD2" w:rsidP="004D5CD2">
      <w:pPr>
        <w:pStyle w:val="Textodenotaderodap"/>
        <w:ind w:left="709"/>
        <w:rPr>
          <w:rFonts w:ascii="Times New Roman" w:hAnsi="Times New Roman" w:cs="Times New Roman"/>
        </w:rPr>
      </w:pPr>
    </w:p>
    <w:p w14:paraId="6DAACBCD" w14:textId="3D269323" w:rsidR="004D5CD2" w:rsidRDefault="004D5CD2" w:rsidP="004D5CD2">
      <w:pPr>
        <w:pStyle w:val="Textodenotaderodap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referências:</w:t>
      </w:r>
    </w:p>
    <w:p w14:paraId="0BE78181" w14:textId="4B5FF8E5" w:rsidR="004D5CD2" w:rsidRDefault="004D5CD2" w:rsidP="004D5CD2">
      <w:pPr>
        <w:pStyle w:val="Textodenotaderodap"/>
        <w:ind w:left="709"/>
        <w:rPr>
          <w:rFonts w:ascii="Times New Roman" w:hAnsi="Times New Roman" w:cs="Times New Roman"/>
          <w:sz w:val="24"/>
          <w:szCs w:val="24"/>
        </w:rPr>
      </w:pPr>
    </w:p>
    <w:p w14:paraId="3BDC4A86" w14:textId="724C2AD9" w:rsidR="004D5CD2" w:rsidRPr="004D5CD2" w:rsidRDefault="004D5CD2" w:rsidP="004D5CD2">
      <w:pPr>
        <w:pStyle w:val="Textodenotaderodap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4D5CD2">
        <w:rPr>
          <w:rFonts w:ascii="Times New Roman" w:hAnsi="Times New Roman" w:cs="Times New Roman"/>
          <w:color w:val="242021"/>
          <w:sz w:val="24"/>
          <w:szCs w:val="24"/>
        </w:rPr>
        <w:t>Segatto</w:t>
      </w:r>
      <w:proofErr w:type="spellEnd"/>
      <w:r w:rsidRPr="004D5CD2">
        <w:rPr>
          <w:rFonts w:ascii="Times New Roman" w:hAnsi="Times New Roman" w:cs="Times New Roman"/>
          <w:color w:val="242021"/>
          <w:sz w:val="24"/>
          <w:szCs w:val="24"/>
        </w:rPr>
        <w:t xml:space="preserve"> JA. Reforma e revolução: as vicissitudes </w:t>
      </w:r>
      <w:r w:rsidR="00830A3A" w:rsidRPr="004D5CD2">
        <w:rPr>
          <w:rFonts w:ascii="Times New Roman" w:hAnsi="Times New Roman" w:cs="Times New Roman"/>
          <w:color w:val="242021"/>
          <w:sz w:val="24"/>
          <w:szCs w:val="24"/>
        </w:rPr>
        <w:t>políticas</w:t>
      </w:r>
      <w:r w:rsidRPr="004D5CD2">
        <w:rPr>
          <w:rFonts w:ascii="Times New Roman" w:hAnsi="Times New Roman" w:cs="Times New Roman"/>
          <w:color w:val="242021"/>
          <w:sz w:val="24"/>
          <w:szCs w:val="24"/>
        </w:rPr>
        <w:t xml:space="preserve"> do PCB: 1954-1964. Rio de Janeiro: Civilização Brasileira;1995.</w:t>
      </w:r>
    </w:p>
    <w:p w14:paraId="6B641617" w14:textId="77777777" w:rsidR="00EF515F" w:rsidRDefault="00EF515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7CE3A" w14:textId="3954D0EF" w:rsidR="005D0E01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0016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de fontes informais</w:t>
      </w:r>
    </w:p>
    <w:p w14:paraId="2BFF4171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8283D" w14:textId="055447A6" w:rsidR="005D0E01" w:rsidRPr="005D0E01" w:rsidRDefault="42B42694" w:rsidP="11BE9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2.1.</w:t>
      </w:r>
      <w:r w:rsidR="00001671">
        <w:rPr>
          <w:rFonts w:ascii="Times New Roman" w:hAnsi="Times New Roman" w:cs="Times New Roman"/>
          <w:sz w:val="24"/>
          <w:szCs w:val="24"/>
        </w:rPr>
        <w:t>5</w:t>
      </w:r>
      <w:r w:rsidRPr="11BE9F6C">
        <w:rPr>
          <w:rFonts w:ascii="Times New Roman" w:hAnsi="Times New Roman" w:cs="Times New Roman"/>
          <w:sz w:val="24"/>
          <w:szCs w:val="24"/>
        </w:rPr>
        <w:t>.1 Informação verbal</w:t>
      </w:r>
    </w:p>
    <w:p w14:paraId="506AD83D" w14:textId="37770787" w:rsidR="005D0E01" w:rsidRPr="005D0E01" w:rsidRDefault="005D0E01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541CF5" w14:textId="06DB0A4E" w:rsidR="005D0E01" w:rsidRPr="005D0E01" w:rsidRDefault="42B42694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É toda informação obtida por meio de comunicações pessoais, anotações de aula, trabalhos de eventos não publicados (conferências, palestras, seminários, congressos, simpósios etc.). Deve ser indicado entre parênteses</w:t>
      </w:r>
      <w:r w:rsidR="767CD144" w:rsidRPr="11BE9F6C">
        <w:rPr>
          <w:rFonts w:ascii="Times New Roman" w:hAnsi="Times New Roman" w:cs="Times New Roman"/>
          <w:sz w:val="24"/>
          <w:szCs w:val="24"/>
        </w:rPr>
        <w:t xml:space="preserve"> a expressão</w:t>
      </w:r>
      <w:r w:rsidR="2C821AAE" w:rsidRPr="11BE9F6C">
        <w:rPr>
          <w:rFonts w:ascii="Times New Roman" w:hAnsi="Times New Roman" w:cs="Times New Roman"/>
          <w:sz w:val="24"/>
          <w:szCs w:val="24"/>
        </w:rPr>
        <w:t xml:space="preserve"> (informação verbal)</w:t>
      </w:r>
      <w:r w:rsidR="7E1128C8" w:rsidRPr="11BE9F6C">
        <w:rPr>
          <w:rFonts w:ascii="Times New Roman" w:hAnsi="Times New Roman" w:cs="Times New Roman"/>
          <w:sz w:val="24"/>
          <w:szCs w:val="24"/>
        </w:rPr>
        <w:t>, mencionando-se os dados disponíveis somente em nota de rodapé.</w:t>
      </w:r>
    </w:p>
    <w:p w14:paraId="6EF470E6" w14:textId="77777777" w:rsidR="00001671" w:rsidRDefault="00001671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91B4D0" w14:textId="0D4D70FE" w:rsidR="005D0E01" w:rsidRPr="005D0E01" w:rsidRDefault="005D0E01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Exemplo:</w:t>
      </w:r>
    </w:p>
    <w:p w14:paraId="2BB19B79" w14:textId="6B19D660" w:rsidR="007A01AC" w:rsidRDefault="007A01AC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2BA966" w14:textId="1238AE49" w:rsidR="007A01AC" w:rsidRDefault="13933664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No texto:</w:t>
      </w:r>
    </w:p>
    <w:p w14:paraId="2974F6AD" w14:textId="55FB2219" w:rsidR="007A01AC" w:rsidRDefault="13933664" w:rsidP="11BE9F6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Ferreira</w:t>
      </w:r>
      <w:r w:rsidR="0000167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11BE9F6C">
        <w:rPr>
          <w:rFonts w:ascii="Times New Roman" w:hAnsi="Times New Roman" w:cs="Times New Roman"/>
          <w:sz w:val="24"/>
          <w:szCs w:val="24"/>
        </w:rPr>
        <w:t xml:space="preserve"> afirma que as bibliotecas universitárias passam por transformações decorrentes das tecnologias de informação e comunicação (informação verbal).</w:t>
      </w:r>
    </w:p>
    <w:p w14:paraId="231BC885" w14:textId="52847F0E" w:rsidR="007A01AC" w:rsidRDefault="007A01AC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CA9E7" w14:textId="6E434A26" w:rsidR="007A01AC" w:rsidRDefault="1D2ED3D1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Em nota de rodapé:</w:t>
      </w:r>
    </w:p>
    <w:p w14:paraId="37FEFC9C" w14:textId="5B1A86B8" w:rsidR="007A01AC" w:rsidRDefault="00001671" w:rsidP="11BE9F6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r w:rsidR="1D2ED3D1" w:rsidRPr="11BE9F6C">
        <w:rPr>
          <w:rFonts w:ascii="Times New Roman" w:hAnsi="Times New Roman" w:cs="Times New Roman"/>
          <w:sz w:val="24"/>
          <w:szCs w:val="24"/>
        </w:rPr>
        <w:t>Informação fornecida por Ferreira durante o XVIII Seminário Nacional de Bibliotecas Universitárias, Belo Horizonte, 2014.</w:t>
      </w:r>
    </w:p>
    <w:p w14:paraId="14D1CB9D" w14:textId="00D7F71D" w:rsidR="007A01AC" w:rsidRDefault="007A01AC" w:rsidP="11BE9F6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3A12428" w14:textId="47B8F57D" w:rsidR="007A01AC" w:rsidRDefault="45DE5626" w:rsidP="11BE9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2.1.</w:t>
      </w:r>
      <w:r w:rsidR="0096457B">
        <w:rPr>
          <w:rFonts w:ascii="Times New Roman" w:hAnsi="Times New Roman" w:cs="Times New Roman"/>
          <w:sz w:val="24"/>
          <w:szCs w:val="24"/>
        </w:rPr>
        <w:t>5</w:t>
      </w:r>
      <w:r w:rsidRPr="11BE9F6C">
        <w:rPr>
          <w:rFonts w:ascii="Times New Roman" w:hAnsi="Times New Roman" w:cs="Times New Roman"/>
          <w:sz w:val="24"/>
          <w:szCs w:val="24"/>
        </w:rPr>
        <w:t>.2 Informação pessoal</w:t>
      </w:r>
    </w:p>
    <w:p w14:paraId="5F585173" w14:textId="5A887EBB" w:rsidR="007A01AC" w:rsidRDefault="007A01AC" w:rsidP="11BE9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8B4A7" w14:textId="36675687" w:rsidR="007A01AC" w:rsidRDefault="45DE5626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É toda informação obtida por comunicações pessoais</w:t>
      </w:r>
      <w:r w:rsidR="0EDF6535" w:rsidRPr="11BE9F6C">
        <w:rPr>
          <w:rFonts w:ascii="Times New Roman" w:hAnsi="Times New Roman" w:cs="Times New Roman"/>
          <w:sz w:val="24"/>
          <w:szCs w:val="24"/>
        </w:rPr>
        <w:t xml:space="preserve"> e</w:t>
      </w:r>
      <w:r w:rsidRPr="11BE9F6C">
        <w:rPr>
          <w:rFonts w:ascii="Times New Roman" w:hAnsi="Times New Roman" w:cs="Times New Roman"/>
          <w:sz w:val="24"/>
          <w:szCs w:val="24"/>
        </w:rPr>
        <w:t xml:space="preserve"> correspondências pessoais (postal ou e-mail). </w:t>
      </w:r>
      <w:r w:rsidR="28EF24BA" w:rsidRPr="11BE9F6C">
        <w:rPr>
          <w:rFonts w:ascii="Times New Roman" w:hAnsi="Times New Roman" w:cs="Times New Roman"/>
          <w:sz w:val="24"/>
          <w:szCs w:val="24"/>
        </w:rPr>
        <w:t>Deve ser indicado entre parênteses a expressão (informação pessoal) e os dados mencionados devem ser indicados em nota de rodapé.</w:t>
      </w:r>
    </w:p>
    <w:p w14:paraId="22BB640E" w14:textId="29D123D2" w:rsidR="007A01AC" w:rsidRDefault="59A43E18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Exemplo:</w:t>
      </w:r>
    </w:p>
    <w:p w14:paraId="48B5B09C" w14:textId="73EAD0A8" w:rsidR="007A01AC" w:rsidRDefault="007A01AC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A45871" w14:textId="024341D7" w:rsidR="007A01AC" w:rsidRDefault="59A43E18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No texto:</w:t>
      </w:r>
    </w:p>
    <w:p w14:paraId="73B4A650" w14:textId="0509B040" w:rsidR="007A01AC" w:rsidRDefault="59A43E18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Pestana menciona que 20% das bibliotecas [...] (informação pessoal).</w:t>
      </w:r>
      <w:r w:rsidR="00001671" w:rsidRPr="00001671"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14:paraId="29614469" w14:textId="64B52AD2" w:rsidR="007A01AC" w:rsidRDefault="59A43E18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lastRenderedPageBreak/>
        <w:t>Em nota de rodapé:</w:t>
      </w:r>
    </w:p>
    <w:p w14:paraId="6DBD335F" w14:textId="2FB3B5E9" w:rsidR="007A01AC" w:rsidRDefault="00001671" w:rsidP="11BE9F6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0167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59A43E18" w:rsidRPr="11BE9F6C">
        <w:rPr>
          <w:rFonts w:ascii="Times New Roman" w:hAnsi="Times New Roman" w:cs="Times New Roman"/>
          <w:sz w:val="24"/>
          <w:szCs w:val="24"/>
        </w:rPr>
        <w:t xml:space="preserve"> Pestana FO. Bibliotecas de ONGs. Mensagem recebida por </w:t>
      </w:r>
      <w:hyperlink r:id="rId13">
        <w:r w:rsidR="59A43E18" w:rsidRPr="11BE9F6C">
          <w:rPr>
            <w:rStyle w:val="Hyperlink"/>
            <w:rFonts w:ascii="Times New Roman" w:hAnsi="Times New Roman" w:cs="Times New Roman"/>
            <w:sz w:val="24"/>
            <w:szCs w:val="24"/>
          </w:rPr>
          <w:t>vmbc@terra.com.br</w:t>
        </w:r>
      </w:hyperlink>
      <w:r w:rsidR="59A43E18" w:rsidRPr="11BE9F6C">
        <w:rPr>
          <w:rFonts w:ascii="Times New Roman" w:hAnsi="Times New Roman" w:cs="Times New Roman"/>
          <w:sz w:val="24"/>
          <w:szCs w:val="24"/>
        </w:rPr>
        <w:t xml:space="preserve"> em 13 abr. 2014.</w:t>
      </w:r>
    </w:p>
    <w:p w14:paraId="68077C4B" w14:textId="6D9B4BDC" w:rsidR="007A01AC" w:rsidRDefault="007A01AC" w:rsidP="11BE9F6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7E62DE" w14:textId="4C87D547" w:rsidR="007A01AC" w:rsidRDefault="15008D4A" w:rsidP="11BE9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2.1.</w:t>
      </w:r>
      <w:r w:rsidR="0096457B">
        <w:rPr>
          <w:rFonts w:ascii="Times New Roman" w:hAnsi="Times New Roman" w:cs="Times New Roman"/>
          <w:sz w:val="24"/>
          <w:szCs w:val="24"/>
        </w:rPr>
        <w:t>5</w:t>
      </w:r>
      <w:r w:rsidRPr="11BE9F6C">
        <w:rPr>
          <w:rFonts w:ascii="Times New Roman" w:hAnsi="Times New Roman" w:cs="Times New Roman"/>
          <w:sz w:val="24"/>
          <w:szCs w:val="24"/>
        </w:rPr>
        <w:t>.3 Em fase de impressão</w:t>
      </w:r>
    </w:p>
    <w:p w14:paraId="44B76196" w14:textId="10119029" w:rsidR="007A01AC" w:rsidRDefault="007A01AC" w:rsidP="11BE9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368F1" w14:textId="5CAE10CA" w:rsidR="007A01AC" w:rsidRDefault="15008D4A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Os trabalhos em fase de impressão devem ser mencionados nas referências.</w:t>
      </w:r>
    </w:p>
    <w:p w14:paraId="4790BA33" w14:textId="154B4E48" w:rsidR="007A01AC" w:rsidRDefault="007A01AC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779FE" w14:textId="4FF1DB4F" w:rsidR="007A01AC" w:rsidRDefault="15008D4A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Exemplo:</w:t>
      </w:r>
    </w:p>
    <w:p w14:paraId="72737573" w14:textId="1C705BA4" w:rsidR="007A01AC" w:rsidRDefault="15008D4A" w:rsidP="11BE9F6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 xml:space="preserve">Paula FCE, et al. </w:t>
      </w:r>
      <w:r w:rsidR="04830771" w:rsidRPr="11BE9F6C">
        <w:rPr>
          <w:rFonts w:ascii="Times New Roman" w:hAnsi="Times New Roman" w:cs="Times New Roman"/>
          <w:sz w:val="24"/>
          <w:szCs w:val="24"/>
        </w:rPr>
        <w:t xml:space="preserve">Incinerador de resíduos líquidos e pastosos. </w:t>
      </w:r>
      <w:proofErr w:type="spellStart"/>
      <w:r w:rsidR="04830771" w:rsidRPr="11BE9F6C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="04830771" w:rsidRPr="11BE9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4830771" w:rsidRPr="11BE9F6C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="04830771" w:rsidRPr="11BE9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4830771" w:rsidRPr="11BE9F6C">
        <w:rPr>
          <w:rFonts w:ascii="Times New Roman" w:hAnsi="Times New Roman" w:cs="Times New Roman"/>
          <w:sz w:val="24"/>
          <w:szCs w:val="24"/>
        </w:rPr>
        <w:t>Ciên</w:t>
      </w:r>
      <w:proofErr w:type="spellEnd"/>
      <w:r w:rsidR="04830771" w:rsidRPr="11BE9F6C">
        <w:rPr>
          <w:rFonts w:ascii="Times New Roman" w:hAnsi="Times New Roman" w:cs="Times New Roman"/>
          <w:sz w:val="24"/>
          <w:szCs w:val="24"/>
        </w:rPr>
        <w:t xml:space="preserve"> Aplicadas. 2015;8. No p</w:t>
      </w:r>
      <w:r w:rsidR="1EC33240" w:rsidRPr="11BE9F6C">
        <w:rPr>
          <w:rFonts w:ascii="Times New Roman" w:hAnsi="Times New Roman" w:cs="Times New Roman"/>
          <w:sz w:val="24"/>
          <w:szCs w:val="24"/>
        </w:rPr>
        <w:t>relo.</w:t>
      </w:r>
    </w:p>
    <w:p w14:paraId="652680E1" w14:textId="00733BFD" w:rsidR="007A01AC" w:rsidRDefault="007A01AC" w:rsidP="11BE9F6C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2A45766" w14:textId="55F7829F" w:rsidR="005D0E01" w:rsidRDefault="00515A04" w:rsidP="00822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11BE9F6C">
        <w:rPr>
          <w:rFonts w:ascii="Times New Roman" w:hAnsi="Times New Roman" w:cs="Times New Roman"/>
          <w:sz w:val="24"/>
          <w:szCs w:val="24"/>
        </w:rPr>
        <w:br w:type="page"/>
      </w:r>
      <w:r w:rsidRPr="008222F5">
        <w:rPr>
          <w:rFonts w:ascii="Times New Roman" w:hAnsi="Times New Roman" w:cs="Times New Roman"/>
          <w:sz w:val="28"/>
          <w:szCs w:val="28"/>
        </w:rPr>
        <w:lastRenderedPageBreak/>
        <w:t>3 MODELOS DE CITAÇÃO</w:t>
      </w:r>
    </w:p>
    <w:p w14:paraId="135AEFB2" w14:textId="77777777" w:rsidR="008222F5" w:rsidRPr="008222F5" w:rsidRDefault="008222F5" w:rsidP="008222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995F6" w14:textId="77777777" w:rsidR="005D0E01" w:rsidRPr="005D0E01" w:rsidRDefault="001D3E9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515A04">
        <w:rPr>
          <w:rFonts w:ascii="Times New Roman" w:hAnsi="Times New Roman" w:cs="Times New Roman"/>
          <w:sz w:val="24"/>
          <w:szCs w:val="24"/>
        </w:rPr>
        <w:t>Um autor</w:t>
      </w:r>
    </w:p>
    <w:p w14:paraId="0BBAB0CC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EAEE" w14:textId="5FBB4763" w:rsidR="025FF597" w:rsidRDefault="025FF597" w:rsidP="11BE9F6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Para citações diretas</w:t>
      </w:r>
      <w:r w:rsidR="007C1E91">
        <w:rPr>
          <w:rFonts w:ascii="Times New Roman" w:hAnsi="Times New Roman" w:cs="Times New Roman"/>
          <w:sz w:val="24"/>
          <w:szCs w:val="24"/>
        </w:rPr>
        <w:t xml:space="preserve"> e indiretas</w:t>
      </w:r>
      <w:r w:rsidR="082EB1D0" w:rsidRPr="11BE9F6C">
        <w:rPr>
          <w:rFonts w:ascii="Times New Roman" w:hAnsi="Times New Roman" w:cs="Times New Roman"/>
          <w:sz w:val="24"/>
          <w:szCs w:val="24"/>
        </w:rPr>
        <w:t>, c</w:t>
      </w:r>
      <w:r w:rsidRPr="11BE9F6C">
        <w:rPr>
          <w:rFonts w:ascii="Times New Roman" w:hAnsi="Times New Roman" w:cs="Times New Roman"/>
          <w:sz w:val="24"/>
          <w:szCs w:val="24"/>
        </w:rPr>
        <w:t>ita</w:t>
      </w:r>
      <w:r w:rsidR="008222F5">
        <w:rPr>
          <w:rFonts w:ascii="Times New Roman" w:hAnsi="Times New Roman" w:cs="Times New Roman"/>
          <w:sz w:val="24"/>
          <w:szCs w:val="24"/>
        </w:rPr>
        <w:t>-se o sobren</w:t>
      </w:r>
      <w:r w:rsidRPr="11BE9F6C">
        <w:rPr>
          <w:rFonts w:ascii="Times New Roman" w:hAnsi="Times New Roman" w:cs="Times New Roman"/>
          <w:sz w:val="24"/>
          <w:szCs w:val="24"/>
        </w:rPr>
        <w:t>o</w:t>
      </w:r>
      <w:r w:rsidR="008222F5">
        <w:rPr>
          <w:rFonts w:ascii="Times New Roman" w:hAnsi="Times New Roman" w:cs="Times New Roman"/>
          <w:sz w:val="24"/>
          <w:szCs w:val="24"/>
        </w:rPr>
        <w:t>me do</w:t>
      </w:r>
      <w:r w:rsidRPr="11BE9F6C">
        <w:rPr>
          <w:rFonts w:ascii="Times New Roman" w:hAnsi="Times New Roman" w:cs="Times New Roman"/>
          <w:sz w:val="24"/>
          <w:szCs w:val="24"/>
        </w:rPr>
        <w:t xml:space="preserve"> autor</w:t>
      </w:r>
      <w:r w:rsidR="008222F5">
        <w:rPr>
          <w:rFonts w:ascii="Times New Roman" w:hAnsi="Times New Roman" w:cs="Times New Roman"/>
          <w:sz w:val="24"/>
          <w:szCs w:val="24"/>
        </w:rPr>
        <w:t xml:space="preserve"> seguido do algarismo arábico correspondente à sequência do texto em expoente (sobrescrito)</w:t>
      </w:r>
      <w:r w:rsidRPr="11BE9F6C">
        <w:rPr>
          <w:rFonts w:ascii="Times New Roman" w:hAnsi="Times New Roman" w:cs="Times New Roman"/>
          <w:sz w:val="24"/>
          <w:szCs w:val="24"/>
        </w:rPr>
        <w:t>.</w:t>
      </w:r>
    </w:p>
    <w:p w14:paraId="7FBF7590" w14:textId="77777777" w:rsidR="008222F5" w:rsidRDefault="008222F5" w:rsidP="11BE9F6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8BF8B" w14:textId="70FEF30F" w:rsidR="1A459598" w:rsidRDefault="1A459598" w:rsidP="11BE9F6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Exemplos:</w:t>
      </w:r>
    </w:p>
    <w:p w14:paraId="405263F0" w14:textId="76EC5D85" w:rsidR="11BE9F6C" w:rsidRDefault="11BE9F6C" w:rsidP="11BE9F6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C8AC2" w14:textId="7972E26F" w:rsidR="1A459598" w:rsidRDefault="008222F5" w:rsidP="00751438">
      <w:pPr>
        <w:ind w:left="36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Segundo Pereira</w:t>
      </w:r>
      <w:r w:rsidRPr="008222F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1A459598" w:rsidRPr="11BE9F6C">
        <w:rPr>
          <w:rFonts w:ascii="Times New Roman" w:eastAsia="Times New Roman" w:hAnsi="Times New Roman" w:cs="Times New Roman"/>
          <w:sz w:val="24"/>
          <w:szCs w:val="24"/>
        </w:rPr>
        <w:t>[...] duas camadas têm ainda morfologia e funções diferentes”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04FF02" w14:textId="213E43FD" w:rsidR="1A459598" w:rsidRDefault="1A459598" w:rsidP="00751438">
      <w:pPr>
        <w:ind w:left="106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Pereira</w:t>
      </w:r>
      <w:r w:rsidR="008867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 mostrou que </w:t>
      </w:r>
      <w:r w:rsidR="00751438">
        <w:rPr>
          <w:rFonts w:ascii="Times New Roman" w:eastAsia="Times New Roman" w:hAnsi="Times New Roman" w:cs="Times New Roman"/>
          <w:sz w:val="24"/>
          <w:szCs w:val="24"/>
        </w:rPr>
        <w:t>t</w:t>
      </w:r>
      <w:r w:rsidR="00051F29">
        <w:rPr>
          <w:rFonts w:ascii="Times New Roman" w:eastAsia="Times New Roman" w:hAnsi="Times New Roman" w:cs="Times New Roman"/>
          <w:sz w:val="24"/>
          <w:szCs w:val="24"/>
        </w:rPr>
        <w:t>anto uma como a outra camada tem morfologia e funções diferentes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6C9A9" w14:textId="77777777" w:rsidR="0042687D" w:rsidRPr="005D0E01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1A0E0" w14:textId="77777777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5D0E01" w:rsidRPr="005D0E01">
        <w:rPr>
          <w:rFonts w:ascii="Times New Roman" w:hAnsi="Times New Roman" w:cs="Times New Roman"/>
          <w:sz w:val="24"/>
          <w:szCs w:val="24"/>
        </w:rPr>
        <w:t>Dois autores</w:t>
      </w:r>
    </w:p>
    <w:p w14:paraId="1705915C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DB68A" w14:textId="6CC2F642" w:rsidR="00051F29" w:rsidRDefault="00051F29" w:rsidP="00051F29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Para citações diretas</w:t>
      </w:r>
      <w:r>
        <w:rPr>
          <w:rFonts w:ascii="Times New Roman" w:hAnsi="Times New Roman" w:cs="Times New Roman"/>
          <w:sz w:val="24"/>
          <w:szCs w:val="24"/>
        </w:rPr>
        <w:t xml:space="preserve"> e indiretas</w:t>
      </w:r>
      <w:r w:rsidRPr="11BE9F6C">
        <w:rPr>
          <w:rFonts w:ascii="Times New Roman" w:hAnsi="Times New Roman" w:cs="Times New Roman"/>
          <w:sz w:val="24"/>
          <w:szCs w:val="24"/>
        </w:rPr>
        <w:t>, cita</w:t>
      </w:r>
      <w:r>
        <w:rPr>
          <w:rFonts w:ascii="Times New Roman" w:hAnsi="Times New Roman" w:cs="Times New Roman"/>
          <w:sz w:val="24"/>
          <w:szCs w:val="24"/>
        </w:rPr>
        <w:t>m-se os sobren</w:t>
      </w:r>
      <w:r w:rsidRPr="11BE9F6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mes dos</w:t>
      </w:r>
      <w:r w:rsidRPr="11BE9F6C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es seguido do algarismo arábico correspondente à sequência do texto em expoente (sobrescrito)</w:t>
      </w:r>
      <w:r w:rsidRPr="11BE9F6C">
        <w:rPr>
          <w:rFonts w:ascii="Times New Roman" w:hAnsi="Times New Roman" w:cs="Times New Roman"/>
          <w:sz w:val="24"/>
          <w:szCs w:val="24"/>
        </w:rPr>
        <w:t>.</w:t>
      </w:r>
    </w:p>
    <w:p w14:paraId="36817DC0" w14:textId="77777777" w:rsidR="00051F29" w:rsidRDefault="00051F29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4890C" w14:textId="7C507ABC" w:rsidR="0042687D" w:rsidRDefault="0042687D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Exemplos:</w:t>
      </w:r>
    </w:p>
    <w:p w14:paraId="7C6A94CF" w14:textId="1FDBB2B4" w:rsidR="002A510C" w:rsidRDefault="002A510C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CC5BA" w14:textId="3310DCF2" w:rsidR="48036794" w:rsidRDefault="48036794" w:rsidP="11BE9F6C">
      <w:pPr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Pastore e Cerri</w:t>
      </w:r>
      <w:r w:rsidR="00886788" w:rsidRPr="008867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</w:p>
    <w:p w14:paraId="6D1FD9D2" w14:textId="75AD1AA2" w:rsidR="48036794" w:rsidRDefault="48036794" w:rsidP="11BE9F6C">
      <w:pPr>
        <w:spacing w:after="0" w:line="360" w:lineRule="auto"/>
        <w:ind w:firstLine="709"/>
        <w:jc w:val="both"/>
      </w:pPr>
      <w:proofErr w:type="spellStart"/>
      <w:r w:rsidRPr="11BE9F6C">
        <w:rPr>
          <w:rFonts w:ascii="Times New Roman" w:eastAsia="Times New Roman" w:hAnsi="Times New Roman" w:cs="Times New Roman"/>
          <w:sz w:val="24"/>
          <w:szCs w:val="24"/>
        </w:rPr>
        <w:t>Jossua</w:t>
      </w:r>
      <w:proofErr w:type="spellEnd"/>
      <w:r w:rsidR="00886788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 Metz</w:t>
      </w:r>
      <w:r w:rsidR="00886788" w:rsidRPr="008867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 assinalam que...</w:t>
      </w:r>
    </w:p>
    <w:p w14:paraId="5DE8E366" w14:textId="77777777" w:rsidR="0042687D" w:rsidRPr="005D0E01" w:rsidRDefault="0042687D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313DB" w14:textId="009B1197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 xml:space="preserve">3.3 </w:t>
      </w:r>
      <w:r w:rsidR="002A510C" w:rsidRPr="11BE9F6C">
        <w:rPr>
          <w:rFonts w:ascii="Times New Roman" w:hAnsi="Times New Roman" w:cs="Times New Roman"/>
          <w:sz w:val="24"/>
          <w:szCs w:val="24"/>
        </w:rPr>
        <w:t>T</w:t>
      </w:r>
      <w:r w:rsidR="005D0E01" w:rsidRPr="11BE9F6C">
        <w:rPr>
          <w:rFonts w:ascii="Times New Roman" w:hAnsi="Times New Roman" w:cs="Times New Roman"/>
          <w:sz w:val="24"/>
          <w:szCs w:val="24"/>
        </w:rPr>
        <w:t>r</w:t>
      </w:r>
      <w:r w:rsidRPr="11BE9F6C">
        <w:rPr>
          <w:rFonts w:ascii="Times New Roman" w:hAnsi="Times New Roman" w:cs="Times New Roman"/>
          <w:sz w:val="24"/>
          <w:szCs w:val="24"/>
        </w:rPr>
        <w:t>ê</w:t>
      </w:r>
      <w:r w:rsidR="005D0E01" w:rsidRPr="11BE9F6C">
        <w:rPr>
          <w:rFonts w:ascii="Times New Roman" w:hAnsi="Times New Roman" w:cs="Times New Roman"/>
          <w:sz w:val="24"/>
          <w:szCs w:val="24"/>
        </w:rPr>
        <w:t xml:space="preserve">s </w:t>
      </w:r>
      <w:r w:rsidR="002A510C" w:rsidRPr="11BE9F6C">
        <w:rPr>
          <w:rFonts w:ascii="Times New Roman" w:hAnsi="Times New Roman" w:cs="Times New Roman"/>
          <w:sz w:val="24"/>
          <w:szCs w:val="24"/>
        </w:rPr>
        <w:t>autores</w:t>
      </w:r>
    </w:p>
    <w:p w14:paraId="06DDA954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1D6B2" w14:textId="0CE3C186" w:rsidR="00886788" w:rsidRDefault="00886788" w:rsidP="00886788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Para citações diretas</w:t>
      </w:r>
      <w:r>
        <w:rPr>
          <w:rFonts w:ascii="Times New Roman" w:hAnsi="Times New Roman" w:cs="Times New Roman"/>
          <w:sz w:val="24"/>
          <w:szCs w:val="24"/>
        </w:rPr>
        <w:t xml:space="preserve"> e indiretas</w:t>
      </w:r>
      <w:r w:rsidRPr="11BE9F6C">
        <w:rPr>
          <w:rFonts w:ascii="Times New Roman" w:hAnsi="Times New Roman" w:cs="Times New Roman"/>
          <w:sz w:val="24"/>
          <w:szCs w:val="24"/>
        </w:rPr>
        <w:t>, cita</w:t>
      </w:r>
      <w:r>
        <w:rPr>
          <w:rFonts w:ascii="Times New Roman" w:hAnsi="Times New Roman" w:cs="Times New Roman"/>
          <w:sz w:val="24"/>
          <w:szCs w:val="24"/>
        </w:rPr>
        <w:t>m-se os sobren</w:t>
      </w:r>
      <w:r w:rsidRPr="11BE9F6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mes dos</w:t>
      </w:r>
      <w:r w:rsidRPr="11BE9F6C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es seguido do algarismo arábico correspondente à sequência do texto em expoente (sobrescrito)</w:t>
      </w:r>
      <w:r w:rsidRPr="11BE9F6C">
        <w:rPr>
          <w:rFonts w:ascii="Times New Roman" w:hAnsi="Times New Roman" w:cs="Times New Roman"/>
          <w:sz w:val="24"/>
          <w:szCs w:val="24"/>
        </w:rPr>
        <w:t>.</w:t>
      </w:r>
    </w:p>
    <w:p w14:paraId="4E0B4387" w14:textId="77777777" w:rsidR="00886788" w:rsidRDefault="00886788" w:rsidP="00886788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8C4111" w14:textId="51D128F5" w:rsidR="002A510C" w:rsidRDefault="002A510C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Exemplos:</w:t>
      </w:r>
    </w:p>
    <w:p w14:paraId="601D176C" w14:textId="77777777" w:rsidR="00886788" w:rsidRDefault="00886788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7D74AC" w14:textId="18C6EC83" w:rsidR="3A45DECE" w:rsidRDefault="3A45DECE" w:rsidP="11BE9F6C">
      <w:pPr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[...] o acesso ao protótipo</w:t>
      </w:r>
      <w:r w:rsidR="00886788" w:rsidRPr="008867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</w:p>
    <w:p w14:paraId="15BDCED5" w14:textId="2B7215D3" w:rsidR="3A45DECE" w:rsidRDefault="3A45DECE" w:rsidP="11BE9F6C">
      <w:pPr>
        <w:spacing w:after="0" w:line="360" w:lineRule="auto"/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Conforme Oliveira, Ferreira e Mascarenhas</w:t>
      </w:r>
      <w:r w:rsidR="00886788" w:rsidRPr="008867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="00886788" w:rsidRPr="00886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>o protótipo [...]</w:t>
      </w:r>
    </w:p>
    <w:p w14:paraId="6068DE98" w14:textId="77777777" w:rsidR="002A510C" w:rsidRPr="005D0E01" w:rsidRDefault="002A510C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AF916" w14:textId="3DC2F0A1" w:rsidR="005D0E01" w:rsidRDefault="002A510C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lastRenderedPageBreak/>
        <w:t xml:space="preserve">3.4 </w:t>
      </w:r>
      <w:r w:rsidR="060B5621" w:rsidRPr="11BE9F6C">
        <w:rPr>
          <w:rFonts w:ascii="Times New Roman" w:hAnsi="Times New Roman" w:cs="Times New Roman"/>
          <w:sz w:val="24"/>
          <w:szCs w:val="24"/>
        </w:rPr>
        <w:t>Quatro a</w:t>
      </w:r>
      <w:r w:rsidRPr="11BE9F6C">
        <w:rPr>
          <w:rFonts w:ascii="Times New Roman" w:hAnsi="Times New Roman" w:cs="Times New Roman"/>
          <w:sz w:val="24"/>
          <w:szCs w:val="24"/>
        </w:rPr>
        <w:t>utor</w:t>
      </w:r>
      <w:r w:rsidR="1B317463" w:rsidRPr="11BE9F6C">
        <w:rPr>
          <w:rFonts w:ascii="Times New Roman" w:hAnsi="Times New Roman" w:cs="Times New Roman"/>
          <w:sz w:val="24"/>
          <w:szCs w:val="24"/>
        </w:rPr>
        <w:t>es</w:t>
      </w:r>
      <w:r w:rsidRPr="11BE9F6C">
        <w:rPr>
          <w:rFonts w:ascii="Times New Roman" w:hAnsi="Times New Roman" w:cs="Times New Roman"/>
          <w:sz w:val="24"/>
          <w:szCs w:val="24"/>
        </w:rPr>
        <w:t xml:space="preserve"> </w:t>
      </w:r>
      <w:r w:rsidR="4F45858C" w:rsidRPr="11BE9F6C">
        <w:rPr>
          <w:rFonts w:ascii="Times New Roman" w:hAnsi="Times New Roman" w:cs="Times New Roman"/>
          <w:sz w:val="24"/>
          <w:szCs w:val="24"/>
        </w:rPr>
        <w:t>ou mais</w:t>
      </w:r>
    </w:p>
    <w:p w14:paraId="52B3F823" w14:textId="252BA69F" w:rsidR="54DB29DC" w:rsidRDefault="54DB29DC" w:rsidP="54DB2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0E8A08" w14:textId="776C9A9D" w:rsidR="00000238" w:rsidRDefault="00000238" w:rsidP="00000238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Para citações diretas</w:t>
      </w:r>
      <w:r>
        <w:rPr>
          <w:rFonts w:ascii="Times New Roman" w:hAnsi="Times New Roman" w:cs="Times New Roman"/>
          <w:sz w:val="24"/>
          <w:szCs w:val="24"/>
        </w:rPr>
        <w:t xml:space="preserve"> e indiretas</w:t>
      </w:r>
      <w:r w:rsidRPr="11BE9F6C">
        <w:rPr>
          <w:rFonts w:ascii="Times New Roman" w:hAnsi="Times New Roman" w:cs="Times New Roman"/>
          <w:sz w:val="24"/>
          <w:szCs w:val="24"/>
        </w:rPr>
        <w:t>, cita</w:t>
      </w:r>
      <w:r>
        <w:rPr>
          <w:rFonts w:ascii="Times New Roman" w:hAnsi="Times New Roman" w:cs="Times New Roman"/>
          <w:sz w:val="24"/>
          <w:szCs w:val="24"/>
        </w:rPr>
        <w:t>m-se os sobren</w:t>
      </w:r>
      <w:r w:rsidRPr="11BE9F6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mes dos</w:t>
      </w:r>
      <w:r w:rsidRPr="11BE9F6C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es seguido do algarismo arábico correspondente à sequência do texto em expoente (sobrescrito)</w:t>
      </w:r>
      <w:r w:rsidRPr="11BE9F6C">
        <w:rPr>
          <w:rFonts w:ascii="Times New Roman" w:hAnsi="Times New Roman" w:cs="Times New Roman"/>
          <w:sz w:val="24"/>
          <w:szCs w:val="24"/>
        </w:rPr>
        <w:t>.</w:t>
      </w:r>
    </w:p>
    <w:p w14:paraId="4B2D3482" w14:textId="77777777" w:rsidR="00000238" w:rsidRDefault="00000238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9A53E" w14:textId="5AD226F4" w:rsid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680C7AE0" w14:textId="41D2DEB5" w:rsid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1C8F7C" w14:textId="0F0DFFA7" w:rsidR="22217A93" w:rsidRDefault="22217A93" w:rsidP="11BE9F6C">
      <w:pPr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Garcia et al.</w:t>
      </w:r>
      <w:r w:rsidR="00CF189D" w:rsidRPr="00CF18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</w:p>
    <w:p w14:paraId="2877B3C7" w14:textId="447DCB9D" w:rsidR="22217A93" w:rsidRDefault="22217A93" w:rsidP="11BE9F6C">
      <w:pPr>
        <w:spacing w:after="0" w:line="360" w:lineRule="auto"/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[...] Garcia et al.</w:t>
      </w:r>
      <w:r w:rsidR="00CF189D" w:rsidRPr="00CF18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 assinalam que [...]</w:t>
      </w:r>
    </w:p>
    <w:p w14:paraId="3461B3FF" w14:textId="77777777" w:rsidR="002A510C" w:rsidRPr="005D0E01" w:rsidRDefault="002A510C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2AC84" w14:textId="062D4509" w:rsidR="005D0E01" w:rsidRPr="005D0E01" w:rsidRDefault="00431448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 xml:space="preserve">3.5 </w:t>
      </w:r>
      <w:r w:rsidR="000801AF">
        <w:rPr>
          <w:rFonts w:ascii="Times New Roman" w:hAnsi="Times New Roman" w:cs="Times New Roman"/>
          <w:sz w:val="24"/>
          <w:szCs w:val="24"/>
        </w:rPr>
        <w:t>M</w:t>
      </w:r>
      <w:r w:rsidR="69B7A9F0" w:rsidRPr="11BE9F6C">
        <w:rPr>
          <w:rFonts w:ascii="Times New Roman" w:hAnsi="Times New Roman" w:cs="Times New Roman"/>
          <w:sz w:val="24"/>
          <w:szCs w:val="24"/>
        </w:rPr>
        <w:t>esmo autor</w:t>
      </w:r>
      <w:r w:rsidR="000801AF">
        <w:rPr>
          <w:rFonts w:ascii="Times New Roman" w:hAnsi="Times New Roman" w:cs="Times New Roman"/>
          <w:sz w:val="24"/>
          <w:szCs w:val="24"/>
        </w:rPr>
        <w:t>,</w:t>
      </w:r>
      <w:r w:rsidR="69B7A9F0" w:rsidRPr="11BE9F6C">
        <w:rPr>
          <w:rFonts w:ascii="Times New Roman" w:hAnsi="Times New Roman" w:cs="Times New Roman"/>
          <w:sz w:val="24"/>
          <w:szCs w:val="24"/>
        </w:rPr>
        <w:t xml:space="preserve"> mesmo ano</w:t>
      </w:r>
      <w:r w:rsidR="000801AF">
        <w:rPr>
          <w:rFonts w:ascii="Times New Roman" w:hAnsi="Times New Roman" w:cs="Times New Roman"/>
          <w:sz w:val="24"/>
          <w:szCs w:val="24"/>
        </w:rPr>
        <w:t xml:space="preserve"> e títulos diferentes</w:t>
      </w:r>
    </w:p>
    <w:p w14:paraId="27F378B8" w14:textId="62F59DC9" w:rsidR="11BE9F6C" w:rsidRDefault="11BE9F6C" w:rsidP="11BE9F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F16EB" w14:textId="5FD4A6FA" w:rsidR="007059A9" w:rsidRDefault="0C6A669A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I</w:t>
      </w:r>
      <w:r w:rsidR="69B7A9F0" w:rsidRPr="11BE9F6C">
        <w:rPr>
          <w:rFonts w:ascii="Times New Roman" w:hAnsi="Times New Roman" w:cs="Times New Roman"/>
          <w:sz w:val="24"/>
          <w:szCs w:val="24"/>
        </w:rPr>
        <w:t>dentifi</w:t>
      </w:r>
      <w:r w:rsidR="3E8A6E94" w:rsidRPr="11BE9F6C">
        <w:rPr>
          <w:rFonts w:ascii="Times New Roman" w:hAnsi="Times New Roman" w:cs="Times New Roman"/>
          <w:sz w:val="24"/>
          <w:szCs w:val="24"/>
        </w:rPr>
        <w:t>car</w:t>
      </w:r>
      <w:r w:rsidR="00CF189D">
        <w:rPr>
          <w:rFonts w:ascii="Times New Roman" w:hAnsi="Times New Roman" w:cs="Times New Roman"/>
          <w:sz w:val="24"/>
          <w:szCs w:val="24"/>
        </w:rPr>
        <w:t xml:space="preserve"> na</w:t>
      </w:r>
      <w:r w:rsidR="009E4DBA">
        <w:rPr>
          <w:rFonts w:ascii="Times New Roman" w:hAnsi="Times New Roman" w:cs="Times New Roman"/>
          <w:sz w:val="24"/>
          <w:szCs w:val="24"/>
        </w:rPr>
        <w:t>s</w:t>
      </w:r>
      <w:r w:rsidR="00CF189D">
        <w:rPr>
          <w:rFonts w:ascii="Times New Roman" w:hAnsi="Times New Roman" w:cs="Times New Roman"/>
          <w:sz w:val="24"/>
          <w:szCs w:val="24"/>
        </w:rPr>
        <w:t xml:space="preserve"> referência</w:t>
      </w:r>
      <w:r w:rsidR="009E4DBA">
        <w:rPr>
          <w:rFonts w:ascii="Times New Roman" w:hAnsi="Times New Roman" w:cs="Times New Roman"/>
          <w:sz w:val="24"/>
          <w:szCs w:val="24"/>
        </w:rPr>
        <w:t>s</w:t>
      </w:r>
      <w:r w:rsidR="00CF189D">
        <w:rPr>
          <w:rFonts w:ascii="Times New Roman" w:hAnsi="Times New Roman" w:cs="Times New Roman"/>
          <w:sz w:val="24"/>
          <w:szCs w:val="24"/>
        </w:rPr>
        <w:t xml:space="preserve"> d</w:t>
      </w:r>
      <w:r w:rsidR="69B7A9F0" w:rsidRPr="11BE9F6C">
        <w:rPr>
          <w:rFonts w:ascii="Times New Roman" w:hAnsi="Times New Roman" w:cs="Times New Roman"/>
          <w:sz w:val="24"/>
          <w:szCs w:val="24"/>
        </w:rPr>
        <w:t>o</w:t>
      </w:r>
      <w:r w:rsidR="009E4DBA">
        <w:rPr>
          <w:rFonts w:ascii="Times New Roman" w:hAnsi="Times New Roman" w:cs="Times New Roman"/>
          <w:sz w:val="24"/>
          <w:szCs w:val="24"/>
        </w:rPr>
        <w:t>s</w:t>
      </w:r>
      <w:r w:rsidR="69B7A9F0" w:rsidRPr="11BE9F6C">
        <w:rPr>
          <w:rFonts w:ascii="Times New Roman" w:hAnsi="Times New Roman" w:cs="Times New Roman"/>
          <w:sz w:val="24"/>
          <w:szCs w:val="24"/>
        </w:rPr>
        <w:t xml:space="preserve"> documento</w:t>
      </w:r>
      <w:r w:rsidR="009E4DBA">
        <w:rPr>
          <w:rFonts w:ascii="Times New Roman" w:hAnsi="Times New Roman" w:cs="Times New Roman"/>
          <w:sz w:val="24"/>
          <w:szCs w:val="24"/>
        </w:rPr>
        <w:t>s</w:t>
      </w:r>
      <w:r w:rsidR="69B7A9F0" w:rsidRPr="11BE9F6C">
        <w:rPr>
          <w:rFonts w:ascii="Times New Roman" w:hAnsi="Times New Roman" w:cs="Times New Roman"/>
          <w:sz w:val="24"/>
          <w:szCs w:val="24"/>
        </w:rPr>
        <w:t xml:space="preserve"> uma letra minúscula após o ano, sem espaço</w:t>
      </w:r>
      <w:r w:rsidR="007059A9" w:rsidRPr="11BE9F6C">
        <w:rPr>
          <w:rFonts w:ascii="Times New Roman" w:hAnsi="Times New Roman" w:cs="Times New Roman"/>
          <w:sz w:val="24"/>
          <w:szCs w:val="24"/>
        </w:rPr>
        <w:t>.</w:t>
      </w:r>
    </w:p>
    <w:p w14:paraId="76C49781" w14:textId="77777777" w:rsidR="00CF189D" w:rsidRDefault="00CF189D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6ED91D" w14:textId="28F915C3" w:rsidR="007059A9" w:rsidRDefault="007059A9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1D9E3593" w14:textId="597A1727" w:rsidR="007059A9" w:rsidRDefault="007059A9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E0F150" w14:textId="280976F6" w:rsidR="7CEA728B" w:rsidRDefault="00CF189D" w:rsidP="00847E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7CEA728B" w:rsidRPr="11BE9F6C">
        <w:rPr>
          <w:rFonts w:ascii="Times New Roman" w:eastAsia="Times New Roman" w:hAnsi="Times New Roman" w:cs="Times New Roman"/>
          <w:sz w:val="24"/>
          <w:szCs w:val="24"/>
        </w:rPr>
        <w:t xml:space="preserve">[...] </w:t>
      </w:r>
      <w:r>
        <w:rPr>
          <w:rFonts w:ascii="Times New Roman" w:eastAsia="Times New Roman" w:hAnsi="Times New Roman" w:cs="Times New Roman"/>
          <w:sz w:val="24"/>
          <w:szCs w:val="24"/>
        </w:rPr>
        <w:t>a política deliberativa alimenta-se do jogo que envolve a formação democrática da vontade e a formação informal da opinião.”</w:t>
      </w:r>
      <w:r w:rsidRPr="00CF18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</w:t>
      </w:r>
    </w:p>
    <w:p w14:paraId="0E258A0C" w14:textId="16E8A83E" w:rsidR="00CF189D" w:rsidRDefault="00CF189D" w:rsidP="11BE9F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obra intitulada O futuro da natureza humana,</w:t>
      </w:r>
      <w:r w:rsidRPr="00CF189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17</w:t>
      </w:r>
      <w:r w:rsidRPr="00CF1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768B0792" w14:textId="4EAE5CF5" w:rsidR="009E4DBA" w:rsidRDefault="009E4DBA" w:rsidP="11BE9F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0F2A8" w14:textId="0D8C0BA5" w:rsidR="009E4DBA" w:rsidRDefault="009E4DBA" w:rsidP="11BE9F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Nas referências:</w:t>
      </w:r>
    </w:p>
    <w:p w14:paraId="50A76812" w14:textId="757BBF97" w:rsidR="009E4DBA" w:rsidRDefault="009E4DBA" w:rsidP="00847E52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D12C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Habermas J. Direito e democracia: entre felicidade e validade. 2. ed. Rio de Janeiro: Tempo Brasileiro; 2010</w:t>
      </w:r>
      <w:r w:rsidR="00DD12C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8AE4BF" w14:textId="313ABAAB" w:rsidR="00DD12C7" w:rsidRPr="00CF189D" w:rsidRDefault="00DD12C7" w:rsidP="00847E52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Habermas J. O futuro da natureza humana: a caminha da eugenia liberal? 2. ed. São Paulo: Martins Fontes; 2010b.</w:t>
      </w:r>
    </w:p>
    <w:p w14:paraId="47BC9ED6" w14:textId="77777777" w:rsidR="007059A9" w:rsidRPr="005D0E01" w:rsidRDefault="007059A9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0F1D" w14:textId="0F7431AC" w:rsidR="005D0E01" w:rsidRPr="005D0E0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3.</w:t>
      </w:r>
      <w:r w:rsidR="004B2E9B">
        <w:rPr>
          <w:rFonts w:ascii="Times New Roman" w:hAnsi="Times New Roman" w:cs="Times New Roman"/>
          <w:sz w:val="24"/>
          <w:szCs w:val="24"/>
        </w:rPr>
        <w:t>6</w:t>
      </w:r>
      <w:r w:rsidRPr="11BE9F6C">
        <w:rPr>
          <w:rFonts w:ascii="Times New Roman" w:hAnsi="Times New Roman" w:cs="Times New Roman"/>
          <w:sz w:val="24"/>
          <w:szCs w:val="24"/>
        </w:rPr>
        <w:t xml:space="preserve"> </w:t>
      </w:r>
      <w:r w:rsidR="04D97CAD" w:rsidRPr="11BE9F6C">
        <w:rPr>
          <w:rFonts w:ascii="Times New Roman" w:hAnsi="Times New Roman" w:cs="Times New Roman"/>
          <w:sz w:val="24"/>
          <w:szCs w:val="24"/>
        </w:rPr>
        <w:t>Autoria desconhecida</w:t>
      </w:r>
    </w:p>
    <w:p w14:paraId="751AAED0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42FAD" w14:textId="785DA879" w:rsidR="00A5463A" w:rsidRDefault="04D97CAD" w:rsidP="11BE9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Citar a primeira palavra do título, seguida</w:t>
      </w:r>
      <w:r w:rsidR="00CC4E10">
        <w:rPr>
          <w:rFonts w:ascii="Times New Roman" w:eastAsia="Times New Roman" w:hAnsi="Times New Roman" w:cs="Times New Roman"/>
          <w:sz w:val="24"/>
          <w:szCs w:val="24"/>
        </w:rPr>
        <w:t xml:space="preserve"> de reticências e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E1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CC4E10">
        <w:rPr>
          <w:rFonts w:ascii="Times New Roman" w:hAnsi="Times New Roman" w:cs="Times New Roman"/>
          <w:sz w:val="24"/>
          <w:szCs w:val="24"/>
        </w:rPr>
        <w:t>algarismo arábico correspondente à sequência do texto em expoente (sobrescrito).</w:t>
      </w:r>
    </w:p>
    <w:p w14:paraId="6843E172" w14:textId="77777777" w:rsidR="00CC4E10" w:rsidRDefault="00CC4E10" w:rsidP="11BE9F6C">
      <w:pPr>
        <w:spacing w:after="0" w:line="360" w:lineRule="auto"/>
        <w:ind w:firstLine="709"/>
        <w:jc w:val="both"/>
      </w:pPr>
    </w:p>
    <w:p w14:paraId="2FBE22C0" w14:textId="2BC47F8E" w:rsidR="00ED49E3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Exemplos:</w:t>
      </w:r>
    </w:p>
    <w:p w14:paraId="5F77944D" w14:textId="4B6DA148" w:rsidR="11BE9F6C" w:rsidRDefault="11BE9F6C" w:rsidP="11BE9F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FB3A7" w14:textId="2E3DE92A" w:rsidR="691FB8A0" w:rsidRDefault="691FB8A0" w:rsidP="11BE9F6C">
      <w:pPr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lastRenderedPageBreak/>
        <w:t>[...] Controle ...</w:t>
      </w:r>
      <w:r w:rsidR="00CC4E10" w:rsidRPr="00CC4E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18</w:t>
      </w:r>
    </w:p>
    <w:p w14:paraId="4AAFE4B5" w14:textId="5AB5D3E2" w:rsidR="691FB8A0" w:rsidRDefault="691FB8A0" w:rsidP="11BE9F6C">
      <w:pPr>
        <w:spacing w:after="0" w:line="360" w:lineRule="auto"/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De acordo com a publicação Controle ...</w:t>
      </w:r>
      <w:r w:rsidR="00CC4E10" w:rsidRPr="00CC4E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19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 estima-se em [...]</w:t>
      </w:r>
    </w:p>
    <w:p w14:paraId="468B9F6C" w14:textId="414DCE57" w:rsidR="00ED49E3" w:rsidRPr="00ED49E3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849130" w14:textId="68AB3A7D" w:rsidR="005D0E01" w:rsidRPr="005D0E0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1BE9F6C">
        <w:rPr>
          <w:rFonts w:ascii="Times New Roman" w:hAnsi="Times New Roman" w:cs="Times New Roman"/>
          <w:sz w:val="24"/>
          <w:szCs w:val="24"/>
        </w:rPr>
        <w:t>3</w:t>
      </w:r>
      <w:r w:rsidR="00BF2B81">
        <w:rPr>
          <w:rFonts w:ascii="Times New Roman" w:hAnsi="Times New Roman" w:cs="Times New Roman"/>
          <w:sz w:val="24"/>
          <w:szCs w:val="24"/>
        </w:rPr>
        <w:t>.7</w:t>
      </w:r>
      <w:r w:rsidRPr="11BE9F6C">
        <w:rPr>
          <w:rFonts w:ascii="Times New Roman" w:hAnsi="Times New Roman" w:cs="Times New Roman"/>
          <w:sz w:val="24"/>
          <w:szCs w:val="24"/>
        </w:rPr>
        <w:t xml:space="preserve"> </w:t>
      </w:r>
      <w:r w:rsidR="6FCBB609" w:rsidRPr="11BE9F6C">
        <w:rPr>
          <w:rFonts w:ascii="Times New Roman" w:hAnsi="Times New Roman" w:cs="Times New Roman"/>
          <w:sz w:val="24"/>
          <w:szCs w:val="24"/>
        </w:rPr>
        <w:t>Entidades coletivas</w:t>
      </w:r>
    </w:p>
    <w:p w14:paraId="52C2AA1E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F9176" w14:textId="09946264" w:rsidR="00AF659B" w:rsidRDefault="00847E52" w:rsidP="00847E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os documentos elaborados por órgãos governamentais, empresas, associações e outras entidades que têm chamada pelo próprio nome por extenso na primeira chamada da citação e abreviado nas chamadas subsequentes.</w:t>
      </w:r>
    </w:p>
    <w:p w14:paraId="367DDCD9" w14:textId="77777777" w:rsidR="00847E52" w:rsidRDefault="00847E52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003587" w14:textId="76919485" w:rsidR="00AF659B" w:rsidRDefault="00AF659B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49FBAED9" w14:textId="7FC3C023" w:rsidR="00AF659B" w:rsidRDefault="00AF659B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3AEF58E" w14:textId="654D60F7" w:rsidR="00847E52" w:rsidRDefault="00847E52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o Instituto Brasileiro de Geografia e Estatística (IBGE),</w:t>
      </w:r>
      <w:r w:rsidRPr="00847E5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“o estudo da demografia das empresas [...]”</w:t>
      </w:r>
    </w:p>
    <w:p w14:paraId="1F988BD9" w14:textId="77777777" w:rsidR="00847E52" w:rsidRDefault="00847E52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48DBE2B" w14:textId="3AC48113" w:rsidR="00847E52" w:rsidRPr="00847E52" w:rsidRDefault="00847E52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</w:t>
      </w:r>
    </w:p>
    <w:p w14:paraId="55312CBD" w14:textId="77777777" w:rsidR="00847E52" w:rsidRDefault="00847E52" w:rsidP="11BE9F6C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386F8C4" w14:textId="19743DA1" w:rsidR="00847E52" w:rsidRDefault="00847E52" w:rsidP="00847E5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 estudo da demografia das empresas [...]” </w:t>
      </w:r>
      <w:r w:rsidRPr="00847E52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14:paraId="77B32861" w14:textId="1B6D0F66" w:rsidR="0079612A" w:rsidRDefault="0079612A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1F48197" w14:textId="1B2A4A8F" w:rsidR="00847E52" w:rsidRDefault="00847E52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referências:</w:t>
      </w:r>
    </w:p>
    <w:p w14:paraId="407B12C9" w14:textId="555D2E63" w:rsidR="00847E52" w:rsidRDefault="00847E52" w:rsidP="00847E5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Instituto Brasileiro de Geografia e Estatística. Demografia das empresas 2008. Rio de Janeiro: IBGE; 2010. [Estudos e pesquisas. Informação econômica; 14].</w:t>
      </w:r>
    </w:p>
    <w:p w14:paraId="6531570D" w14:textId="77777777" w:rsidR="00847E52" w:rsidRDefault="00847E52" w:rsidP="007961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B5CFAF" w14:textId="64F56E5D" w:rsidR="0079612A" w:rsidRPr="0002697B" w:rsidRDefault="0079612A" w:rsidP="007961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97B">
        <w:rPr>
          <w:rFonts w:ascii="Times New Roman" w:hAnsi="Times New Roman" w:cs="Times New Roman"/>
          <w:sz w:val="24"/>
          <w:szCs w:val="24"/>
        </w:rPr>
        <w:t>3.</w:t>
      </w:r>
      <w:r w:rsidR="00BF2B81">
        <w:rPr>
          <w:rFonts w:ascii="Times New Roman" w:hAnsi="Times New Roman" w:cs="Times New Roman"/>
          <w:sz w:val="24"/>
          <w:szCs w:val="24"/>
        </w:rPr>
        <w:t>8</w:t>
      </w:r>
      <w:r w:rsidRPr="0002697B">
        <w:rPr>
          <w:rFonts w:ascii="Times New Roman" w:hAnsi="Times New Roman" w:cs="Times New Roman"/>
          <w:sz w:val="24"/>
          <w:szCs w:val="24"/>
        </w:rPr>
        <w:t xml:space="preserve"> </w:t>
      </w:r>
      <w:r w:rsidR="325AFA1D" w:rsidRPr="0002697B">
        <w:rPr>
          <w:rFonts w:ascii="Times New Roman" w:hAnsi="Times New Roman" w:cs="Times New Roman"/>
          <w:sz w:val="24"/>
          <w:szCs w:val="24"/>
        </w:rPr>
        <w:t>Eventos</w:t>
      </w:r>
    </w:p>
    <w:p w14:paraId="3DDF5E81" w14:textId="77777777" w:rsidR="00A111C0" w:rsidRPr="0002697B" w:rsidRDefault="00A111C0" w:rsidP="007961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BE9FF3" w14:textId="60CB6984" w:rsidR="325AFA1D" w:rsidRPr="0002697B" w:rsidRDefault="325AFA1D" w:rsidP="003B32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97B">
        <w:rPr>
          <w:rFonts w:ascii="Times New Roman" w:eastAsia="Times New Roman" w:hAnsi="Times New Roman" w:cs="Times New Roman"/>
          <w:sz w:val="24"/>
          <w:szCs w:val="24"/>
        </w:rPr>
        <w:t xml:space="preserve">Mencionar o nome completo do evento, desde que considerado no todo, </w:t>
      </w:r>
      <w:r w:rsidR="009F7FEC">
        <w:rPr>
          <w:rFonts w:ascii="Times New Roman" w:hAnsi="Times New Roman" w:cs="Times New Roman"/>
          <w:sz w:val="24"/>
          <w:szCs w:val="24"/>
        </w:rPr>
        <w:t>do algarismo arábico correspondente à sequência do texto em expoente (sobrescrito)</w:t>
      </w:r>
      <w:r w:rsidR="009F7FEC" w:rsidRPr="11BE9F6C">
        <w:rPr>
          <w:rFonts w:ascii="Times New Roman" w:hAnsi="Times New Roman" w:cs="Times New Roman"/>
          <w:sz w:val="24"/>
          <w:szCs w:val="24"/>
        </w:rPr>
        <w:t>.</w:t>
      </w:r>
    </w:p>
    <w:p w14:paraId="68D222F1" w14:textId="77777777" w:rsidR="003B32F3" w:rsidRDefault="003B32F3" w:rsidP="003B32F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52853E90" w14:textId="6625E946" w:rsid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7D44057B" w14:textId="35934B6D" w:rsid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66104" w14:textId="520E859F" w:rsidR="0B82DCA1" w:rsidRDefault="0B82DCA1" w:rsidP="11BE9F6C">
      <w:pPr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Reunião Anual da ABCP</w:t>
      </w:r>
      <w:r w:rsidR="009F7FEC" w:rsidRPr="009F7F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</w:t>
      </w:r>
    </w:p>
    <w:p w14:paraId="1C715865" w14:textId="1E90B2E1" w:rsidR="0B82DCA1" w:rsidRDefault="0B82DCA1" w:rsidP="11BE9F6C">
      <w:pPr>
        <w:spacing w:after="0" w:line="360" w:lineRule="auto"/>
        <w:ind w:firstLine="709"/>
        <w:jc w:val="both"/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Os trabalhos apresentados na Reunião Anual da ABCP</w:t>
      </w:r>
      <w:r w:rsidR="00AD7513" w:rsidRPr="00AD75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</w:t>
      </w:r>
    </w:p>
    <w:p w14:paraId="7947E967" w14:textId="409D0B6F" w:rsid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C6668" w14:textId="33818FC1" w:rsidR="008338E1" w:rsidRDefault="008338E1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74AF24" w14:textId="77777777" w:rsidR="008338E1" w:rsidRPr="00144848" w:rsidRDefault="008338E1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A916F" w14:textId="135C7694" w:rsidR="6C93F9AC" w:rsidRDefault="6C93F9AC" w:rsidP="11BE9F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16167C">
        <w:rPr>
          <w:rFonts w:ascii="Times New Roman" w:eastAsia="Times New Roman" w:hAnsi="Times New Roman" w:cs="Times New Roman"/>
          <w:sz w:val="24"/>
          <w:szCs w:val="24"/>
        </w:rPr>
        <w:t>9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 Vári</w:t>
      </w:r>
      <w:r w:rsidR="00E960DC">
        <w:rPr>
          <w:rFonts w:ascii="Times New Roman" w:eastAsia="Times New Roman" w:hAnsi="Times New Roman" w:cs="Times New Roman"/>
          <w:sz w:val="24"/>
          <w:szCs w:val="24"/>
        </w:rPr>
        <w:t>o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960DC">
        <w:rPr>
          <w:rFonts w:ascii="Times New Roman" w:eastAsia="Times New Roman" w:hAnsi="Times New Roman" w:cs="Times New Roman"/>
          <w:sz w:val="24"/>
          <w:szCs w:val="24"/>
        </w:rPr>
        <w:t xml:space="preserve">documentos </w:t>
      </w:r>
      <w:r w:rsidRPr="11BE9F6C">
        <w:rPr>
          <w:rFonts w:ascii="Times New Roman" w:eastAsia="Times New Roman" w:hAnsi="Times New Roman" w:cs="Times New Roman"/>
          <w:sz w:val="24"/>
          <w:szCs w:val="24"/>
        </w:rPr>
        <w:t>de autores distintos</w:t>
      </w:r>
    </w:p>
    <w:p w14:paraId="48DF64A1" w14:textId="0B1AA424" w:rsidR="11BE9F6C" w:rsidRDefault="11BE9F6C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BA4B26" w14:textId="1E62DB56" w:rsidR="6C93F9AC" w:rsidRDefault="008338E1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Mencionar os autores pela chamada numérica, separados por traço (-). Se forem consecutivas, separá-los por ponto e vírgula.</w:t>
      </w:r>
    </w:p>
    <w:p w14:paraId="51853321" w14:textId="77777777" w:rsidR="008338E1" w:rsidRDefault="008338E1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45753" w14:textId="7E075E5D" w:rsidR="3501F9B3" w:rsidRDefault="3501F9B3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1BE9F6C">
        <w:rPr>
          <w:rFonts w:ascii="Times New Roman" w:eastAsia="Times New Roman" w:hAnsi="Times New Roman" w:cs="Times New Roman"/>
          <w:sz w:val="24"/>
          <w:szCs w:val="24"/>
        </w:rPr>
        <w:t>Exemplos:</w:t>
      </w:r>
    </w:p>
    <w:p w14:paraId="7BBC0CC5" w14:textId="7842CC7C" w:rsidR="008338E1" w:rsidRDefault="008338E1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ABB90B" w14:textId="11899FAF" w:rsidR="008338E1" w:rsidRDefault="008338E1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método científico é a lógica aplicada à ciência.</w:t>
      </w:r>
      <w:r w:rsidRPr="008338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1-6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(sequência)</w:t>
      </w:r>
    </w:p>
    <w:p w14:paraId="24F490A1" w14:textId="71CB4FB0" w:rsidR="008338E1" w:rsidRDefault="008338E1" w:rsidP="00833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método científico é a lógica aplicada à ciência.</w:t>
      </w:r>
      <w:r w:rsidRPr="008338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-2;5-6;12;15-18 </w:t>
      </w:r>
      <w:r>
        <w:rPr>
          <w:rFonts w:ascii="Times New Roman" w:eastAsia="Times New Roman" w:hAnsi="Times New Roman" w:cs="Times New Roman"/>
          <w:sz w:val="24"/>
          <w:szCs w:val="24"/>
        </w:rPr>
        <w:t>(fora de sequência)</w:t>
      </w:r>
    </w:p>
    <w:p w14:paraId="37B525C5" w14:textId="5AED20D8" w:rsidR="11BE9F6C" w:rsidRDefault="11BE9F6C" w:rsidP="11BE9F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993B3" w14:textId="573BAB3C" w:rsidR="005D0E01" w:rsidRPr="00245739" w:rsidRDefault="0008250F" w:rsidP="001D49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245739">
        <w:rPr>
          <w:rFonts w:ascii="Times New Roman" w:hAnsi="Times New Roman" w:cs="Times New Roman"/>
          <w:sz w:val="28"/>
          <w:szCs w:val="28"/>
        </w:rPr>
        <w:lastRenderedPageBreak/>
        <w:t xml:space="preserve">4 </w:t>
      </w:r>
      <w:r w:rsidR="005D0E01" w:rsidRPr="00245739">
        <w:rPr>
          <w:rFonts w:ascii="Times New Roman" w:hAnsi="Times New Roman" w:cs="Times New Roman"/>
          <w:sz w:val="28"/>
          <w:szCs w:val="28"/>
        </w:rPr>
        <w:t>CONCLUSÃO</w:t>
      </w:r>
    </w:p>
    <w:p w14:paraId="3BC41644" w14:textId="77777777" w:rsidR="007A01AC" w:rsidRDefault="007A01AC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96F92E" w14:textId="7777777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final do texto, onde o conteúdo corresponde aos objetivos propostos para o desenvolvimento do trabalho.</w:t>
      </w:r>
    </w:p>
    <w:p w14:paraId="76E248AD" w14:textId="77777777" w:rsid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.</w:t>
      </w:r>
    </w:p>
    <w:p w14:paraId="620B157F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E44A4B1" w14:textId="77777777" w:rsidR="005D0E01" w:rsidRPr="00245739" w:rsidRDefault="005D0E01" w:rsidP="000825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739">
        <w:rPr>
          <w:rFonts w:ascii="Times New Roman" w:hAnsi="Times New Roman" w:cs="Times New Roman"/>
          <w:sz w:val="28"/>
          <w:szCs w:val="28"/>
        </w:rPr>
        <w:lastRenderedPageBreak/>
        <w:t>REFERÊNCIAS</w:t>
      </w:r>
    </w:p>
    <w:p w14:paraId="275C73C1" w14:textId="640B5BD5" w:rsidR="007C7171" w:rsidRPr="003331F2" w:rsidRDefault="00FE40C2" w:rsidP="007C717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referências são um e</w:t>
      </w:r>
      <w:r w:rsidR="00463D4B" w:rsidRPr="00340098">
        <w:rPr>
          <w:rFonts w:ascii="Times New Roman" w:hAnsi="Times New Roman" w:cs="Times New Roman"/>
          <w:sz w:val="24"/>
          <w:szCs w:val="24"/>
        </w:rPr>
        <w:t>lemento obrigatório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2226D" w:rsidRPr="00340098">
        <w:rPr>
          <w:rFonts w:ascii="Times New Roman" w:hAnsi="Times New Roman" w:cs="Times New Roman"/>
          <w:sz w:val="24"/>
          <w:szCs w:val="24"/>
        </w:rPr>
        <w:t xml:space="preserve"> </w:t>
      </w:r>
      <w:r w:rsidR="00463D4B" w:rsidRPr="00340098">
        <w:rPr>
          <w:rFonts w:ascii="Times New Roman" w:hAnsi="Times New Roman" w:cs="Times New Roman"/>
          <w:sz w:val="24"/>
          <w:szCs w:val="24"/>
        </w:rPr>
        <w:t xml:space="preserve">devem ser apresentadas </w:t>
      </w:r>
      <w:r w:rsidR="007C7171">
        <w:rPr>
          <w:rFonts w:ascii="Times New Roman" w:eastAsiaTheme="minorEastAsia" w:hAnsi="Times New Roman" w:cs="Times New Roman"/>
          <w:sz w:val="24"/>
          <w:szCs w:val="24"/>
        </w:rPr>
        <w:t>numericamente conforme citadas no texto.</w:t>
      </w:r>
      <w:r w:rsidR="002958A4">
        <w:rPr>
          <w:rFonts w:ascii="Times New Roman" w:eastAsiaTheme="minorEastAsia" w:hAnsi="Times New Roman" w:cs="Times New Roman"/>
          <w:sz w:val="24"/>
          <w:szCs w:val="24"/>
        </w:rPr>
        <w:t xml:space="preserve"> Elas devem ser separadas entre si por um espaço simples em branco.</w:t>
      </w:r>
    </w:p>
    <w:p w14:paraId="609E17F6" w14:textId="20D18251" w:rsidR="0032226D" w:rsidRDefault="0032226D" w:rsidP="007C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0A15BB" w14:textId="1E79BBFC" w:rsidR="00463D4B" w:rsidRDefault="00463D4B" w:rsidP="00463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Modelo</w:t>
      </w:r>
      <w:r w:rsidR="00B229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referência:</w:t>
      </w:r>
    </w:p>
    <w:p w14:paraId="36A66A59" w14:textId="400856C5" w:rsidR="005A01FD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A67B72" wp14:editId="61C7EF40">
                <wp:simplePos x="0" y="0"/>
                <wp:positionH relativeFrom="column">
                  <wp:posOffset>-19685</wp:posOffset>
                </wp:positionH>
                <wp:positionV relativeFrom="paragraph">
                  <wp:posOffset>102540</wp:posOffset>
                </wp:positionV>
                <wp:extent cx="1486535" cy="248285"/>
                <wp:effectExtent l="0" t="0" r="0" b="0"/>
                <wp:wrapNone/>
                <wp:docPr id="11" name="Retângulo de cantos arredond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DE28B" w14:textId="77777777" w:rsidR="00EA0747" w:rsidRPr="00B2290E" w:rsidRDefault="00EA0747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B2290E">
                              <w:rPr>
                                <w:sz w:val="12"/>
                                <w:szCs w:val="28"/>
                              </w:rPr>
                              <w:t>Até três autores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apostila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67B72" id="Retângulo de cantos arredondados 11" o:spid="_x0000_s1026" style="position:absolute;margin-left:-1.55pt;margin-top:8.05pt;width:117.05pt;height:1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swngIAAHsFAAAOAAAAZHJzL2Uyb0RvYy54bWysVM1u2zAMvg/YOwi6r06ypMuCOkXQosOA&#10;og3aDj0rshQbkEWNUmJnj7NX2YuVkh23aIsdhvkgkyL58Uckz87b2rC9Ql+Bzfn4ZMSZshKKym5z&#10;/uPh6tOcMx+ELYQBq3J+UJ6fLz9+OGvcQk2gBFMoZARi/aJxOS9DcIss87JUtfAn4JQloQasRSAW&#10;t1mBoiH02mST0eg0awALhyCV93R72Qn5MuFrrWS41dqrwEzOKbaQTkznJp7Z8kwstihcWck+DPEP&#10;UdSisuR0gLoUQbAdVm+g6koieNDhREKdgdaVVCkHymY8epXNfSmcSrlQcbwbyuT/H6y82a+RVQW9&#10;3ZgzK2p6ozsV/vy2250BVigmhQ3gmUBUBdA7FsSQLhWucX5B9vdujT3niYxVaDXW8U/5sTYV+zAU&#10;W7WBSbocT+ens88zziTJJtP5ZD6LoNmztUMfvimoWSRyjrCzxR29aCq02F/70Okf9aJHY+Np4aoy&#10;ppPGmyyG2gWXqHAwqtO+U5qyp3AmCTX1nbowyPaCOkZIqWwYd6JSUDXS9WxEXx/sYJFCN5YAI7Im&#10;/wN2DxB7+i12F2WvH01VatvBePS3wDrjwSJ5BhsG47qygO8BGMqq99zpH4vUlSZWKbSbllQiuYHi&#10;QG2C0M2Pd/Kqoje5Fj6sBdLA0GjREgi3dGgDTc6hpzgrAX+9dx/1qY9JyllDA5hz/3MnUHFmvlvq&#10;8K/j6TRObGKmsy8TYvClZPNSYnf1BdCLURNTdImM+sEcSY1QP9KuWEWvJBJWku+cy4BH5iJ0i4G2&#10;jVSrVVKjKXUiXNt7JyN4LHBst4f2UaDrGzNQS9/AcVjF4lVrdrrR0sJqF0BXqW+f69qXniY89VC/&#10;jeIKecknreeduXwCAAD//wMAUEsDBBQABgAIAAAAIQD0LK5U3gAAAAgBAAAPAAAAZHJzL2Rvd25y&#10;ZXYueG1sTI/dSsQwEIXvBd8hjODdbvrDLlKbLrIqKgiy1QdIm7GpNpPSZHfbt3e80qth5hzOfKfc&#10;zW4QJ5xC70lBuk5AILXe9NQp+Hh/XN2ACFGT0YMnVLBggF11eVHqwvgzHfBUx05wCIVCK7AxjoWU&#10;obXodFj7EYm1Tz85HXmdOmkmfeZwN8gsSbbS6Z74g9Uj7i223/XRKcDmpb5/np/o4bV+O9ivZd9S&#10;vih1fTXf3YKIOMc/M/ziMzpUzNT4I5kgBgWrPGUn37c8Wc/ylLs1CjabDGRVyv8Fqh8AAAD//wMA&#10;UEsBAi0AFAAGAAgAAAAhALaDOJL+AAAA4QEAABMAAAAAAAAAAAAAAAAAAAAAAFtDb250ZW50X1R5&#10;cGVzXS54bWxQSwECLQAUAAYACAAAACEAOP0h/9YAAACUAQAACwAAAAAAAAAAAAAAAAAvAQAAX3Jl&#10;bHMvLnJlbHNQSwECLQAUAAYACAAAACEAyPa7MJ4CAAB7BQAADgAAAAAAAAAAAAAAAAAuAgAAZHJz&#10;L2Uyb0RvYy54bWxQSwECLQAUAAYACAAAACEA9CyuVN4AAAAIAQAADwAAAAAAAAAAAAAAAAD4BAAA&#10;ZHJzL2Rvd25yZXYueG1sUEsFBgAAAAAEAAQA8wAAAAMGAAAAAA==&#10;" fillcolor="#4f81bd [3204]" stroked="f" strokeweight="2pt">
                <v:textbox>
                  <w:txbxContent>
                    <w:p w14:paraId="518DE28B" w14:textId="77777777" w:rsidR="00EA0747" w:rsidRPr="00B2290E" w:rsidRDefault="00EA0747" w:rsidP="00DE1E1A">
                      <w:pPr>
                        <w:jc w:val="center"/>
                        <w:rPr>
                          <w:sz w:val="8"/>
                        </w:rPr>
                      </w:pPr>
                      <w:r w:rsidRPr="00B2290E">
                        <w:rPr>
                          <w:sz w:val="12"/>
                          <w:szCs w:val="28"/>
                        </w:rPr>
                        <w:t>Até três autores /</w:t>
                      </w:r>
                      <w:r>
                        <w:rPr>
                          <w:sz w:val="12"/>
                          <w:szCs w:val="28"/>
                        </w:rPr>
                        <w:t xml:space="preserve"> apostila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FF064C" w14:textId="332F7E2D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A38EE" w14:textId="5F21FF48" w:rsidR="00B941D0" w:rsidRDefault="00B941D0" w:rsidP="11BE9F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11BE9F6C">
        <w:rPr>
          <w:rFonts w:ascii="Times New Roman" w:hAnsi="Times New Roman" w:cs="Times New Roman"/>
          <w:noProof/>
          <w:sz w:val="24"/>
          <w:szCs w:val="24"/>
        </w:rPr>
        <w:t>Assis, AP, Hernandez, HM, Colmanetti, JP</w:t>
      </w:r>
      <w:r w:rsidR="734872C6" w:rsidRPr="11BE9F6C">
        <w:rPr>
          <w:rFonts w:ascii="Times New Roman" w:hAnsi="Times New Roman" w:cs="Times New Roman"/>
          <w:noProof/>
          <w:sz w:val="24"/>
          <w:szCs w:val="24"/>
        </w:rPr>
        <w:t>.</w:t>
      </w:r>
      <w:r w:rsidRPr="11BE9F6C">
        <w:rPr>
          <w:rFonts w:ascii="Times New Roman" w:hAnsi="Times New Roman" w:cs="Times New Roman"/>
          <w:noProof/>
          <w:sz w:val="24"/>
          <w:szCs w:val="24"/>
        </w:rPr>
        <w:t xml:space="preserve"> Curso de barragens: publicação G.AP–AA006/02. </w:t>
      </w:r>
      <w:r w:rsidR="6228795D" w:rsidRPr="11BE9F6C">
        <w:rPr>
          <w:rFonts w:ascii="Times New Roman" w:hAnsi="Times New Roman" w:cs="Times New Roman"/>
          <w:noProof/>
          <w:sz w:val="24"/>
          <w:szCs w:val="24"/>
        </w:rPr>
        <w:t xml:space="preserve">Brasília: </w:t>
      </w:r>
      <w:r w:rsidRPr="11BE9F6C">
        <w:rPr>
          <w:rFonts w:ascii="Times New Roman" w:hAnsi="Times New Roman" w:cs="Times New Roman"/>
          <w:noProof/>
          <w:sz w:val="24"/>
          <w:szCs w:val="24"/>
        </w:rPr>
        <w:t>Departamento de Engenharia Civil e Ambiental, Universidade de Brasília</w:t>
      </w:r>
      <w:r w:rsidR="0ACC71AC" w:rsidRPr="11BE9F6C">
        <w:rPr>
          <w:rFonts w:ascii="Times New Roman" w:hAnsi="Times New Roman" w:cs="Times New Roman"/>
          <w:noProof/>
          <w:sz w:val="24"/>
          <w:szCs w:val="24"/>
        </w:rPr>
        <w:t>;</w:t>
      </w:r>
      <w:r w:rsidR="6EC62B56" w:rsidRPr="11BE9F6C">
        <w:rPr>
          <w:rFonts w:ascii="Times New Roman" w:hAnsi="Times New Roman" w:cs="Times New Roman"/>
          <w:noProof/>
          <w:sz w:val="24"/>
          <w:szCs w:val="24"/>
        </w:rPr>
        <w:t xml:space="preserve"> 2006</w:t>
      </w:r>
      <w:r w:rsidR="23D989F7" w:rsidRPr="11BE9F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723254A" w14:textId="12A2D05A" w:rsidR="00040F06" w:rsidRDefault="00040F06" w:rsidP="00170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2D155D" wp14:editId="77E58FBE">
                <wp:simplePos x="0" y="0"/>
                <wp:positionH relativeFrom="column">
                  <wp:posOffset>-22225</wp:posOffset>
                </wp:positionH>
                <wp:positionV relativeFrom="paragraph">
                  <wp:posOffset>298120</wp:posOffset>
                </wp:positionV>
                <wp:extent cx="1486535" cy="224790"/>
                <wp:effectExtent l="0" t="0" r="0" b="3810"/>
                <wp:wrapNone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33CD7" w14:textId="77777777" w:rsidR="00EA0747" w:rsidRPr="00B2290E" w:rsidRDefault="00EA0747" w:rsidP="00DE1E1A">
                            <w:pPr>
                              <w:ind w:left="-2268" w:firstLine="22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norma</w:t>
                            </w:r>
                          </w:p>
                          <w:p w14:paraId="4BB1EB48" w14:textId="77777777" w:rsidR="00EA0747" w:rsidRPr="00B2290E" w:rsidRDefault="00EA0747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D155D" id="Retângulo de cantos arredondados 12" o:spid="_x0000_s1027" style="position:absolute;margin-left:-1.75pt;margin-top:23.45pt;width:117.05pt;height:1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s5pAIAAIIFAAAOAAAAZHJzL2Uyb0RvYy54bWysVM1u2zAMvg/YOwi6r068pD9BnSJo0WFA&#10;0RVth54VWY4NyKJGKbGzx9mr7MVGSY5btMUOw3yQRZH8KH38Ob/oW812Cl0DpuDTowlnykgoG7Mp&#10;+PfH60+nnDkvTCk0GFXwvXL8Yvnxw3lnFyqHGnSpkBGIcYvOFrz23i6yzMlatcIdgVWGlBVgKzyJ&#10;uMlKFB2htzrLJ5PjrAMsLYJUztHpVVLyZcSvKiX9t6pyyjNdcLqbjyvGdR3WbHkuFhsUtm7kcA3x&#10;D7doRWMo6Ah1JbxgW2zeQLWNRHBQ+SMJbQZV1UgV30CvmU5eveahFlbFtxA5zo40uf8HK293d8ia&#10;knKXc2ZESzm6V/73L7PZamClYlIYD44JRFUC5bEkgWyJuM66Bfk/2DscJEfbwEJfYRv+9D7WR7L3&#10;I9mq90zS4XR2ejz/POdMki7PZydnMRvZs7dF578oaFnYFBxha8p7ymgkWuxunKewZH+wCxG1CauB&#10;60brpA0nWbhqulzc+b1WyfpeVfR6uk4eUWPdqUuNbCeoYoSUyvhpUtWC2IjH8wl9gQEKPnpESRsC&#10;DMgVxR+xB4BQ02+xE8xgH1xVLNvRefK3iyXn0SNGBuNH57YxgO8BaHrVEDnZH0hK1ASWfL/uU2Uc&#10;kr2Gck/VgpDayFl53VBqboTzdwKpb6jDaBb4b7RUGrqCw7DjrAb8+d55sKdyJi1nHfVhwd2PrUDF&#10;mf5qqNDPprNZaNwozOYnOQn4UrN+qTHb9hIocVOaOlbGbbD3+rCtENonGhmrEJVUwkiKXXDp8SBc&#10;+jQfaOhItVpFM2pWK/yNebAygAeeQ9U99k8C7VCfnir7Fg49KxavKjTZBk8Dq62HqonlG5hOvA4Z&#10;oEaPpTQMpTBJXsrR6nl0Lv8AAAD//wMAUEsDBBQABgAIAAAAIQC5dA153wAAAAgBAAAPAAAAZHJz&#10;L2Rvd25yZXYueG1sTI/RToNAFETfTfyHzTXxrV0EJS1yaUzVaBMTU+wHLHBlUfYuYbct/L3rkz5O&#10;ZjJzJt9MphcnGl1nGeFmGYEgrm3TcYtw+HherEA4r7hRvWVCmMnBpri8yFXW2DPv6VT6VoQSdplC&#10;0N4PmZSu1mSUW9qBOHifdjTKBzm2shnVOZSbXsZRlEqjOg4LWg201VR/l0eDQNWufHydXvjprXzf&#10;6695W3MyI15fTQ/3IDxN/i8Mv/gBHYrAVNkjN070CIvkLiQRbtM1iODHSZSCqBBWcQKyyOX/A8UP&#10;AAAA//8DAFBLAQItABQABgAIAAAAIQC2gziS/gAAAOEBAAATAAAAAAAAAAAAAAAAAAAAAABbQ29u&#10;dGVudF9UeXBlc10ueG1sUEsBAi0AFAAGAAgAAAAhADj9If/WAAAAlAEAAAsAAAAAAAAAAAAAAAAA&#10;LwEAAF9yZWxzLy5yZWxzUEsBAi0AFAAGAAgAAAAhACt66zmkAgAAggUAAA4AAAAAAAAAAAAAAAAA&#10;LgIAAGRycy9lMm9Eb2MueG1sUEsBAi0AFAAGAAgAAAAhALl0DXnfAAAACAEAAA8AAAAAAAAAAAAA&#10;AAAA/gQAAGRycy9kb3ducmV2LnhtbFBLBQYAAAAABAAEAPMAAAAKBgAAAAA=&#10;" fillcolor="#4f81bd [3204]" stroked="f" strokeweight="2pt">
                <v:textbox>
                  <w:txbxContent>
                    <w:p w14:paraId="5F333CD7" w14:textId="77777777" w:rsidR="00EA0747" w:rsidRPr="00B2290E" w:rsidRDefault="00EA0747" w:rsidP="00DE1E1A">
                      <w:pPr>
                        <w:ind w:left="-2268" w:firstLine="2268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norma</w:t>
                      </w:r>
                    </w:p>
                    <w:p w14:paraId="4BB1EB48" w14:textId="77777777" w:rsidR="00EA0747" w:rsidRPr="00B2290E" w:rsidRDefault="00EA0747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8382054" w14:textId="033E85DB" w:rsidR="005A01FD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1D5BD" w14:textId="2B916976" w:rsidR="001707A4" w:rsidRDefault="001707A4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54C0F" w14:textId="0005F7C2" w:rsidR="00B941D0" w:rsidRDefault="00B941D0" w:rsidP="11BE9F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11BE9F6C">
        <w:rPr>
          <w:rFonts w:ascii="Times New Roman" w:hAnsi="Times New Roman" w:cs="Times New Roman"/>
          <w:noProof/>
          <w:sz w:val="24"/>
          <w:szCs w:val="24"/>
        </w:rPr>
        <w:t xml:space="preserve">Associação Brasileira de Normas Técnicas. </w:t>
      </w:r>
      <w:r w:rsidR="00093506" w:rsidRPr="11BE9F6C">
        <w:rPr>
          <w:rFonts w:ascii="Times New Roman" w:hAnsi="Times New Roman" w:cs="Times New Roman"/>
          <w:noProof/>
          <w:sz w:val="24"/>
          <w:szCs w:val="24"/>
        </w:rPr>
        <w:t>I</w:t>
      </w:r>
      <w:r w:rsidRPr="11BE9F6C">
        <w:rPr>
          <w:rFonts w:ascii="Times New Roman" w:hAnsi="Times New Roman" w:cs="Times New Roman"/>
          <w:noProof/>
          <w:sz w:val="24"/>
          <w:szCs w:val="24"/>
        </w:rPr>
        <w:t>nformação e documentação: trabalhos acadêmicos: apresentação</w:t>
      </w:r>
      <w:r w:rsidR="22F9CB8D" w:rsidRPr="11BE9F6C">
        <w:rPr>
          <w:rFonts w:ascii="Times New Roman" w:hAnsi="Times New Roman" w:cs="Times New Roman"/>
          <w:noProof/>
          <w:sz w:val="24"/>
          <w:szCs w:val="24"/>
        </w:rPr>
        <w:t>. Rio de Janeiro: ABNT; 20</w:t>
      </w:r>
      <w:r w:rsidR="760A9B62" w:rsidRPr="11BE9F6C">
        <w:rPr>
          <w:rFonts w:ascii="Times New Roman" w:hAnsi="Times New Roman" w:cs="Times New Roman"/>
          <w:noProof/>
          <w:sz w:val="24"/>
          <w:szCs w:val="24"/>
        </w:rPr>
        <w:t>1</w:t>
      </w:r>
      <w:r w:rsidR="22F9CB8D" w:rsidRPr="11BE9F6C">
        <w:rPr>
          <w:rFonts w:ascii="Times New Roman" w:hAnsi="Times New Roman" w:cs="Times New Roman"/>
          <w:noProof/>
          <w:sz w:val="24"/>
          <w:szCs w:val="24"/>
        </w:rPr>
        <w:t xml:space="preserve">1 [citado em 5 maio 2020]. </w:t>
      </w:r>
      <w:r w:rsidR="00093506" w:rsidRPr="11BE9F6C">
        <w:rPr>
          <w:rFonts w:ascii="Times New Roman" w:hAnsi="Times New Roman" w:cs="Times New Roman"/>
          <w:noProof/>
          <w:sz w:val="24"/>
          <w:szCs w:val="24"/>
        </w:rPr>
        <w:t>ABNT NBR 14724</w:t>
      </w:r>
      <w:r w:rsidR="3B4C662F" w:rsidRPr="11BE9F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5EF1D75" w14:textId="77777777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F0667" w14:textId="53B3510E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02854" wp14:editId="5838BDB1">
                <wp:simplePos x="0" y="0"/>
                <wp:positionH relativeFrom="column">
                  <wp:posOffset>-22860</wp:posOffset>
                </wp:positionH>
                <wp:positionV relativeFrom="paragraph">
                  <wp:posOffset>130505</wp:posOffset>
                </wp:positionV>
                <wp:extent cx="1486535" cy="224790"/>
                <wp:effectExtent l="0" t="0" r="0" b="3810"/>
                <wp:wrapNone/>
                <wp:docPr id="13" name="Retângulo de cantos arredondad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B1A6C" w14:textId="77777777" w:rsidR="00EA0747" w:rsidRPr="00B2290E" w:rsidRDefault="00EA0747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trabalho acadêmico</w:t>
                            </w:r>
                          </w:p>
                          <w:p w14:paraId="5791656B" w14:textId="77777777" w:rsidR="00EA0747" w:rsidRPr="00B2290E" w:rsidRDefault="00EA0747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7FEC9EF2" w14:textId="77777777" w:rsidR="00EA0747" w:rsidRPr="00B2290E" w:rsidRDefault="00EA0747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02854" id="Retângulo de cantos arredondados 13" o:spid="_x0000_s1028" style="position:absolute;margin-left:-1.8pt;margin-top:10.3pt;width:117.05pt;height:1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N9pQIAAIIFAAAOAAAAZHJzL2Uyb0RvYy54bWysVM1u2zAMvg/YOwi6r07cpD9BnSJo0WFA&#10;0QZth54VWYoNyKJGKXGyx9mr7MVGyY5btMUOw3yQRZH8KH38ubjcNYZtFfoabMHHRyPOlJVQ1nZd&#10;8O9PN1/OOPNB2FIYsKrge+X55fzzp4vWzVQOFZhSISMQ62etK3gVgptlmZeVaoQ/AqcsKTVgIwKJ&#10;uM5KFC2hNybLR6OTrAUsHYJU3tPpdafk84SvtZLhXmuvAjMFp7uFtGJaV3HN5hditkbhqlr21xD/&#10;cItG1JaCDlDXIgi2wfodVFNLBA86HEloMtC6liq9gV4zHr15zWMlnEpvIXK8G2jy/w9W3m2XyOqS&#10;cnfMmRUN5ehBhd+/7HpjgJWKSWEDeCYQVQmUx5IEsiXiWudn5P/olthLnraRhZ3GJv7pfWyXyN4P&#10;ZKtdYJIOx5Ozk+nxlDNJujyfnJ6nbGQv3g59+KqgYXFTcISNLR8oo4losb31gcKS/cEuRjQ2rhZu&#10;amM6bTzJ4lW7y6Vd2BvVWT8oTa+n6+QJNdWdujLItoIqRkipbBh3qkoQG+l4OqIvMkDBB48kGUuA&#10;EVlT/AG7B4g1/R67g+nto6tKZTs4j/52sc558EiRwYbBuakt4EcAhl7VR+7sDyR11ESWwm61S5WR&#10;H5K9gnJP1YLQtZF38qam1NwKH5YCqW+ow2gWhHtatIG24NDvOKsAf350Hu2pnEnLWUt9WHD/YyNQ&#10;cWa+WSr08/FkEhs3CZPpaU4CvtasXmvsprkCStyYpo6TaRvtgzlsNULzTCNjEaOSSlhJsQsuAx6E&#10;q9DNBxo6Ui0WyYya1Ylwax+djOCR51h1T7tnga6vz0CVfQeHnhWzNxXa2UZPC4tNAF2n8o1Md7z2&#10;GaBGT6XUD6U4SV7LyepldM7/AAAA//8DAFBLAwQUAAYACAAAACEANh6J8t4AAAAIAQAADwAAAGRy&#10;cy9kb3ducmV2LnhtbEyPUUvEMBCE3wX/Q1jBt7vElitSmx5yKioIx1V/QNquTbXZlCZ31/571yd9&#10;GpYZZr4ttrMbxAmn0HvScLNWIJAa3/bUafh4f1rdggjRUGsGT6hhwQDb8vKiMHnrz3TAUxU7wSUU&#10;cqPBxjjmUobGojNh7Uck9j795Ezkc+pkO5kzl7tBJkpl0pmeeMGaEXcWm+/q6DRg/Vo9vMzP9PhW&#10;7Q/2a9k1lC5aX1/N93cgIs7xLwy/+IwOJTPV/khtEIOGVZpxUkOiWNlPUrUBUWvYZApkWcj/D5Q/&#10;AAAA//8DAFBLAQItABQABgAIAAAAIQC2gziS/gAAAOEBAAATAAAAAAAAAAAAAAAAAAAAAABbQ29u&#10;dGVudF9UeXBlc10ueG1sUEsBAi0AFAAGAAgAAAAhADj9If/WAAAAlAEAAAsAAAAAAAAAAAAAAAAA&#10;LwEAAF9yZWxzLy5yZWxzUEsBAi0AFAAGAAgAAAAhABKZA32lAgAAggUAAA4AAAAAAAAAAAAAAAAA&#10;LgIAAGRycy9lMm9Eb2MueG1sUEsBAi0AFAAGAAgAAAAhADYeifLeAAAACAEAAA8AAAAAAAAAAAAA&#10;AAAA/wQAAGRycy9kb3ducmV2LnhtbFBLBQYAAAAABAAEAPMAAAAKBgAAAAA=&#10;" fillcolor="#4f81bd [3204]" stroked="f" strokeweight="2pt">
                <v:textbox>
                  <w:txbxContent>
                    <w:p w14:paraId="13DB1A6C" w14:textId="77777777" w:rsidR="00EA0747" w:rsidRPr="00B2290E" w:rsidRDefault="00EA0747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trabalho acadêmico</w:t>
                      </w:r>
                    </w:p>
                    <w:p w14:paraId="5791656B" w14:textId="77777777" w:rsidR="00EA0747" w:rsidRPr="00B2290E" w:rsidRDefault="00EA0747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7FEC9EF2" w14:textId="77777777" w:rsidR="00EA0747" w:rsidRPr="00B2290E" w:rsidRDefault="00EA0747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407C2B" w14:textId="4BD20915" w:rsidR="005A01FD" w:rsidRPr="005D0E01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7F2E6" w14:textId="16844205" w:rsidR="00C24282" w:rsidRDefault="00C24282" w:rsidP="11BE9F6C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11BE9F6C">
        <w:rPr>
          <w:rFonts w:ascii="Times New Roman" w:hAnsi="Times New Roman" w:cs="Times New Roman"/>
          <w:noProof/>
          <w:sz w:val="24"/>
          <w:szCs w:val="24"/>
        </w:rPr>
        <w:t>Aguiar AA de</w:t>
      </w:r>
      <w:r w:rsidR="00981C29" w:rsidRPr="11BE9F6C">
        <w:rPr>
          <w:rFonts w:ascii="Times New Roman" w:hAnsi="Times New Roman" w:cs="Times New Roman"/>
          <w:noProof/>
          <w:sz w:val="24"/>
          <w:szCs w:val="24"/>
        </w:rPr>
        <w:t>.</w:t>
      </w:r>
      <w:r w:rsidRPr="11BE9F6C">
        <w:rPr>
          <w:rFonts w:ascii="Times New Roman" w:hAnsi="Times New Roman" w:cs="Times New Roman"/>
          <w:noProof/>
          <w:sz w:val="24"/>
          <w:szCs w:val="24"/>
        </w:rPr>
        <w:t xml:space="preserve"> Avaliação da microbiota bucal em pacientes sob uso crônico de penicilina e benzatina </w:t>
      </w:r>
      <w:r w:rsidR="00981C29" w:rsidRPr="11BE9F6C">
        <w:rPr>
          <w:rFonts w:ascii="Times New Roman" w:hAnsi="Times New Roman" w:cs="Times New Roman"/>
          <w:noProof/>
          <w:sz w:val="24"/>
          <w:szCs w:val="24"/>
        </w:rPr>
        <w:t>[</w:t>
      </w:r>
      <w:r w:rsidR="00B55C1C" w:rsidRPr="11BE9F6C">
        <w:rPr>
          <w:rFonts w:ascii="Times New Roman" w:hAnsi="Times New Roman" w:cs="Times New Roman"/>
          <w:noProof/>
          <w:sz w:val="24"/>
          <w:szCs w:val="24"/>
        </w:rPr>
        <w:t>T</w:t>
      </w:r>
      <w:r w:rsidRPr="11BE9F6C">
        <w:rPr>
          <w:rFonts w:ascii="Times New Roman" w:hAnsi="Times New Roman" w:cs="Times New Roman"/>
          <w:noProof/>
          <w:sz w:val="24"/>
          <w:szCs w:val="24"/>
        </w:rPr>
        <w:t xml:space="preserve">ese de </w:t>
      </w:r>
      <w:r w:rsidR="00B55C1C" w:rsidRPr="11BE9F6C">
        <w:rPr>
          <w:rFonts w:ascii="Times New Roman" w:hAnsi="Times New Roman" w:cs="Times New Roman"/>
          <w:noProof/>
          <w:sz w:val="24"/>
          <w:szCs w:val="24"/>
        </w:rPr>
        <w:t>D</w:t>
      </w:r>
      <w:r w:rsidRPr="11BE9F6C">
        <w:rPr>
          <w:rFonts w:ascii="Times New Roman" w:hAnsi="Times New Roman" w:cs="Times New Roman"/>
          <w:noProof/>
          <w:sz w:val="24"/>
          <w:szCs w:val="24"/>
        </w:rPr>
        <w:t>outorado</w:t>
      </w:r>
      <w:r w:rsidR="30B7A0C1" w:rsidRPr="11BE9F6C">
        <w:rPr>
          <w:rFonts w:ascii="Times New Roman" w:hAnsi="Times New Roman" w:cs="Times New Roman"/>
          <w:noProof/>
          <w:sz w:val="24"/>
          <w:szCs w:val="24"/>
        </w:rPr>
        <w:t>].</w:t>
      </w:r>
      <w:r w:rsidRPr="11BE9F6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2C522D60" w:rsidRPr="11BE9F6C">
        <w:rPr>
          <w:rFonts w:ascii="Times New Roman" w:hAnsi="Times New Roman" w:cs="Times New Roman"/>
          <w:noProof/>
          <w:sz w:val="24"/>
          <w:szCs w:val="24"/>
        </w:rPr>
        <w:t xml:space="preserve">[São Carlos (SP)]: </w:t>
      </w:r>
      <w:r w:rsidRPr="11BE9F6C">
        <w:rPr>
          <w:rFonts w:ascii="Times New Roman" w:hAnsi="Times New Roman" w:cs="Times New Roman"/>
          <w:noProof/>
          <w:sz w:val="24"/>
          <w:szCs w:val="24"/>
        </w:rPr>
        <w:t>Faculdade de Medicina, Universidade de São Paulo</w:t>
      </w:r>
      <w:r w:rsidR="34625CEF" w:rsidRPr="11BE9F6C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3100847F" w:rsidRPr="11BE9F6C">
        <w:rPr>
          <w:rFonts w:ascii="Times New Roman" w:hAnsi="Times New Roman" w:cs="Times New Roman"/>
          <w:noProof/>
          <w:sz w:val="24"/>
          <w:szCs w:val="24"/>
        </w:rPr>
        <w:t>2009</w:t>
      </w:r>
      <w:r w:rsidR="09DDA5C2" w:rsidRPr="11BE9F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057598" w14:textId="3DD3F4BC" w:rsidR="00040F06" w:rsidRDefault="00040F06" w:rsidP="11BE9F6C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7609A54" w14:textId="552DCB77" w:rsidR="00040F06" w:rsidRPr="00686ABC" w:rsidRDefault="00040F06" w:rsidP="11BE9F6C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AE02CA" wp14:editId="35B567B0">
                <wp:simplePos x="0" y="0"/>
                <wp:positionH relativeFrom="column">
                  <wp:posOffset>-19685</wp:posOffset>
                </wp:positionH>
                <wp:positionV relativeFrom="paragraph">
                  <wp:posOffset>111455</wp:posOffset>
                </wp:positionV>
                <wp:extent cx="1486535" cy="241935"/>
                <wp:effectExtent l="0" t="0" r="0" b="5715"/>
                <wp:wrapNone/>
                <wp:docPr id="14" name="Retângulo de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19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DF05F" w14:textId="77777777" w:rsidR="00EA0747" w:rsidRPr="00B2290E" w:rsidRDefault="00EA0747" w:rsidP="00DE1E1A">
                            <w:pPr>
                              <w:ind w:left="-2268" w:firstLine="2268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artigo de revista</w:t>
                            </w:r>
                          </w:p>
                          <w:p w14:paraId="5EEB4C91" w14:textId="77777777" w:rsidR="00EA0747" w:rsidRPr="00B2290E" w:rsidRDefault="00EA0747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03E551A3" w14:textId="77777777" w:rsidR="00EA0747" w:rsidRPr="00B2290E" w:rsidRDefault="00EA0747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E02CA" id="Retângulo de cantos arredondados 14" o:spid="_x0000_s1029" style="position:absolute;margin-left:-1.55pt;margin-top:8.8pt;width:117.05pt;height:1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BCogIAAIIFAAAOAAAAZHJzL2Uyb0RvYy54bWysVM1u2zAMvg/YOwi6r47TpGuDOkXQosOA&#10;oivaDj0rshQbkEWNUmJnj7NX2YuNkh23aIsdhvkgkyL58Uckzy+6xrCdQl+DLXh+NOFMWQllbTcF&#10;//54/emUMx+ELYUBqwq+V55fLD9+OG/dQk2hAlMqZARi/aJ1Ba9CcIss87JSjfBH4JQloQZsRCAW&#10;N1mJoiX0xmTTyeQkawFLhyCV93R71Qv5MuFrrWT4prVXgZmCU2whnZjOdTyz5blYbFC4qpZDGOIf&#10;omhEbcnpCHUlgmBbrN9ANbVE8KDDkYQmA61rqVIOlE0+eZXNQyWcSrlQcbwby+T/H6y83d0hq0t6&#10;uxlnVjT0Rvcq/P5lN1sDrFRMChvAM4GoSqB3LIkhXSpc6/yC7B/cHQ6cJzJWodPYxD/lx7pU7P1Y&#10;bNUFJukyn52ezI/nnEmSTWf5GdEEkz1bO/Thi4KGRaLgCFtb3tOLpkKL3Y0Pvf5BL3o0Np4Wrmtj&#10;emm8yWKofXCJCnujeu17pSl7CmeaUFPfqUuDbCeoY4SUyoa8F1WCqpGu5xP6hmBHixS6sQQYkTX5&#10;H7EHgNjTb7H7KAf9aKpS247Gk78F1huPFskz2DAaN7UFfA/AUFaD517/UKS+NLFKoVt3qTOOo2a8&#10;WUO5p25B6MfIO3ld09PcCB/uBNLc0ITRLgjf6NAG2oLDQHFWAf587z7qUzuTlLOW5rDg/sdWoOLM&#10;fLXU6Gf5bBYHNzGz+ecpMfhSsn4psdvmEujhcto6TiYy6gdzIDVC80QrYxW9kkhYSb4LLgMemMvQ&#10;7wdaOlKtVkmNhtWJcGMfnIzgsc6x6x67J4Fu6M9AnX0Lh5kVi1cd2utGSwurbQBdp/Z9ruvwAjTo&#10;qZWGpRQ3yUs+aT2vzuUfAAAA//8DAFBLAwQUAAYACAAAACEAOJVktt4AAAAIAQAADwAAAGRycy9k&#10;b3ducmV2LnhtbEyPwU7DMBBE70j8g7VI3FonjdqiEKdCBQRISKiBD3DiJQ7E6yh22+TvWU5w3JnR&#10;7JtiN7lenHAMnScF6TIBgdR401Gr4OP9cXEDIkRNRveeUMGMAXbl5UWhc+PPdMBTFVvBJRRyrcDG&#10;OORShsai02HpByT2Pv3odORzbKUZ9ZnLXS9XSbKRTnfEH6wecG+x+a6OTgHWL9X98/RED6/V28F+&#10;zfuGslmp66vp7hZExCn+heEXn9GhZKbaH8kE0StYZCknWd9uQLC/ylLeVitYr7cgy0L+H1D+AAAA&#10;//8DAFBLAQItABQABgAIAAAAIQC2gziS/gAAAOEBAAATAAAAAAAAAAAAAAAAAAAAAABbQ29udGVu&#10;dF9UeXBlc10ueG1sUEsBAi0AFAAGAAgAAAAhADj9If/WAAAAlAEAAAsAAAAAAAAAAAAAAAAALwEA&#10;AF9yZWxzLy5yZWxzUEsBAi0AFAAGAAgAAAAhAMcbEEKiAgAAggUAAA4AAAAAAAAAAAAAAAAALgIA&#10;AGRycy9lMm9Eb2MueG1sUEsBAi0AFAAGAAgAAAAhADiVZLbeAAAACAEAAA8AAAAAAAAAAAAAAAAA&#10;/AQAAGRycy9kb3ducmV2LnhtbFBLBQYAAAAABAAEAPMAAAAHBgAAAAA=&#10;" fillcolor="#4f81bd [3204]" stroked="f" strokeweight="2pt">
                <v:textbox>
                  <w:txbxContent>
                    <w:p w14:paraId="4FADF05F" w14:textId="77777777" w:rsidR="00EA0747" w:rsidRPr="00B2290E" w:rsidRDefault="00EA0747" w:rsidP="00DE1E1A">
                      <w:pPr>
                        <w:ind w:left="-2268" w:firstLine="2268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artigo de revista</w:t>
                      </w:r>
                    </w:p>
                    <w:p w14:paraId="5EEB4C91" w14:textId="77777777" w:rsidR="00EA0747" w:rsidRPr="00B2290E" w:rsidRDefault="00EA0747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03E551A3" w14:textId="77777777" w:rsidR="00EA0747" w:rsidRPr="00B2290E" w:rsidRDefault="00EA0747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462490" w14:textId="4E05F250" w:rsidR="005A01FD" w:rsidRPr="00B2290E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7077A" w14:textId="1C948757" w:rsidR="00FE56B4" w:rsidRDefault="00FE56B4" w:rsidP="11BE9F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Newcamp J, Verhagen WJC, Santos, BF, Curran, R. Retirement optimization through aircraft transfers and employment. </w:t>
      </w:r>
      <w:r w:rsidRPr="11BE9F6C">
        <w:rPr>
          <w:rFonts w:ascii="Times New Roman" w:hAnsi="Times New Roman" w:cs="Times New Roman"/>
          <w:noProof/>
          <w:sz w:val="24"/>
          <w:szCs w:val="24"/>
        </w:rPr>
        <w:t>Journal of Air Transport Management</w:t>
      </w:r>
      <w:r w:rsidR="68388BFD" w:rsidRPr="11BE9F6C">
        <w:rPr>
          <w:rFonts w:ascii="Times New Roman" w:hAnsi="Times New Roman" w:cs="Times New Roman"/>
          <w:noProof/>
          <w:sz w:val="24"/>
          <w:szCs w:val="24"/>
        </w:rPr>
        <w:t>. 2019;</w:t>
      </w:r>
      <w:r w:rsidRPr="11BE9F6C">
        <w:rPr>
          <w:rFonts w:ascii="Times New Roman" w:hAnsi="Times New Roman" w:cs="Times New Roman"/>
          <w:noProof/>
          <w:sz w:val="24"/>
          <w:szCs w:val="24"/>
        </w:rPr>
        <w:t>79</w:t>
      </w:r>
      <w:r w:rsidR="5F7434A3" w:rsidRPr="11BE9F6C">
        <w:rPr>
          <w:rFonts w:ascii="Times New Roman" w:hAnsi="Times New Roman" w:cs="Times New Roman"/>
          <w:noProof/>
          <w:sz w:val="24"/>
          <w:szCs w:val="24"/>
        </w:rPr>
        <w:t>:</w:t>
      </w:r>
      <w:r w:rsidRPr="11BE9F6C">
        <w:rPr>
          <w:rFonts w:ascii="Times New Roman" w:hAnsi="Times New Roman" w:cs="Times New Roman"/>
          <w:noProof/>
          <w:sz w:val="24"/>
          <w:szCs w:val="24"/>
        </w:rPr>
        <w:t>1</w:t>
      </w:r>
      <w:r w:rsidR="7879E343" w:rsidRPr="11BE9F6C">
        <w:rPr>
          <w:rFonts w:ascii="Times New Roman" w:hAnsi="Times New Roman" w:cs="Times New Roman"/>
          <w:noProof/>
          <w:sz w:val="24"/>
          <w:szCs w:val="24"/>
        </w:rPr>
        <w:t>-</w:t>
      </w:r>
      <w:r w:rsidRPr="11BE9F6C">
        <w:rPr>
          <w:rFonts w:ascii="Times New Roman" w:hAnsi="Times New Roman" w:cs="Times New Roman"/>
          <w:noProof/>
          <w:sz w:val="24"/>
          <w:szCs w:val="24"/>
        </w:rPr>
        <w:t>8.</w:t>
      </w:r>
      <w:r w:rsidR="10278E31" w:rsidRPr="11BE9F6C">
        <w:rPr>
          <w:rFonts w:ascii="Times New Roman" w:hAnsi="Times New Roman" w:cs="Times New Roman"/>
          <w:noProof/>
          <w:sz w:val="24"/>
          <w:szCs w:val="24"/>
        </w:rPr>
        <w:t xml:space="preserve"> doi:</w:t>
      </w:r>
      <w:hyperlink r:id="rId14">
        <w:r w:rsidRPr="11BE9F6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10.1016/j.jairtraman.2019.101680</w:t>
        </w:r>
      </w:hyperlink>
      <w:r w:rsidR="3202241F" w:rsidRPr="11BE9F6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D44ED5C" w14:textId="7185138F" w:rsidR="00040F06" w:rsidRDefault="00040F06" w:rsidP="11BE9F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4C5C59" w14:textId="1F16C244" w:rsidR="00040F06" w:rsidRDefault="00040F06" w:rsidP="11BE9F6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D2389E" wp14:editId="6B469D7D">
                <wp:simplePos x="0" y="0"/>
                <wp:positionH relativeFrom="column">
                  <wp:posOffset>-19685</wp:posOffset>
                </wp:positionH>
                <wp:positionV relativeFrom="paragraph">
                  <wp:posOffset>94310</wp:posOffset>
                </wp:positionV>
                <wp:extent cx="1486535" cy="254635"/>
                <wp:effectExtent l="0" t="0" r="0" b="0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546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7EC30" w14:textId="77777777" w:rsidR="00EA0747" w:rsidRPr="00340098" w:rsidRDefault="00EA0747" w:rsidP="00340098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 w:rsidRPr="00340098">
                              <w:rPr>
                                <w:sz w:val="12"/>
                                <w:szCs w:val="28"/>
                              </w:rPr>
                              <w:t>País/Legislação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2389E" id="Retângulo de cantos arredondados 16" o:spid="_x0000_s1030" style="position:absolute;margin-left:-1.55pt;margin-top:7.45pt;width:117.05pt;height:2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AfogIAAIIFAAAOAAAAZHJzL2Uyb0RvYy54bWysVM1u2zAMvg/YOwi6r06yJOuCOkXQosOA&#10;og3aDj0rshQbkEWNUmJnj7NX2YuVkh23aIsdhvkgkyL58Uckz87b2rC9Ql+Bzfn4ZMSZshKKym5z&#10;/uPh6tMpZz4IWwgDVuX8oDw/X378cNa4hZpACaZQyAjE+kXjcl6G4BZZ5mWpauFPwClLQg1Yi0As&#10;brMCRUPotckmo9E8awALhyCV93R72Qn5MuFrrWS41dqrwEzOKbaQTkznJp7Z8kwstihcWck+DPEP&#10;UdSisuR0gLoUQbAdVm+g6koieNDhREKdgdaVVCkHymY8epXNfSmcSrlQcbwbyuT/H6y82a+RVQW9&#10;3ZwzK2p6ozsV/vy2250BVigmhQ3gmUBUBdA7FsSQLhWucX5B9vdujT3niYxVaDXW8U/5sTYV+zAU&#10;W7WBSbocT0/ns88zziTJJrPpnGiCyZ6tHfrwTUHNIpFzhJ0t7uhFU6HF/tqHTv+oFz0aG08LV5Ux&#10;nTTeZDHULrhEhYNRnfad0pQ9hTNJqKnv1IVBthfUMUJKZcO4E5WCqpGuZyP6+mAHixS6sQQYkTX5&#10;H7B7gNjTb7G7KHv9aKpS2w7Go78F1hkPFskz2DAY15UFfA/AUFa9507/WKSuNLFKod20qTOmUTPe&#10;bKA4ULcgdGPknbyq6GmuhQ9rgTQ3NGG0C8ItHdpAk3PoKc5KwF/v3Ud9ameSctbQHObc/9wJVJyZ&#10;75Ya/et4Oo2Dm5jp7MuEGHwp2byU2F19AfRwY9o6TiYy6gdzJDVC/UgrYxW9kkhYSb5zLgMemYvQ&#10;7QdaOlKtVkmNhtWJcG3vnYzgsc6x6x7aR4Gu789AnX0Dx5kVi1cd2ulGSwurXQBdpfZ9rmv/AjTo&#10;qZX6pRQ3yUs+aT2vzuUTAAAA//8DAFBLAwQUAAYACAAAACEAVLMrit4AAAAIAQAADwAAAGRycy9k&#10;b3ducmV2LnhtbEyPwU7DMBBE70j8g7VI3FonDUUQ4lSogKASEmrgA5x4iQPxOordNvl7lhMcd2Y0&#10;+6bYTK4XRxxD50lBukxAIDXedNQq+Hh/WtyACFGT0b0nVDBjgE15flbo3PgT7fFYxVZwCYVcK7Ax&#10;DrmUobHodFj6AYm9Tz86HfkcW2lGfeJy18tVklxLpzviD1YPuLXYfFcHpwDrXfXwMj3T42v1trdf&#10;87ahbFbq8mK6vwMRcYp/YfjFZ3Qoman2BzJB9AoWWcpJ1q9uQbC/ylLeVitYrxOQZSH/Dyh/AAAA&#10;//8DAFBLAQItABQABgAIAAAAIQC2gziS/gAAAOEBAAATAAAAAAAAAAAAAAAAAAAAAABbQ29udGVu&#10;dF9UeXBlc10ueG1sUEsBAi0AFAAGAAgAAAAhADj9If/WAAAAlAEAAAsAAAAAAAAAAAAAAAAALwEA&#10;AF9yZWxzLy5yZWxzUEsBAi0AFAAGAAgAAAAhAG4WwB+iAgAAggUAAA4AAAAAAAAAAAAAAAAALgIA&#10;AGRycy9lMm9Eb2MueG1sUEsBAi0AFAAGAAgAAAAhAFSzK4reAAAACAEAAA8AAAAAAAAAAAAAAAAA&#10;/AQAAGRycy9kb3ducmV2LnhtbFBLBQYAAAAABAAEAPMAAAAHBgAAAAA=&#10;" fillcolor="#4f81bd [3204]" stroked="f" strokeweight="2pt">
                <v:textbox>
                  <w:txbxContent>
                    <w:p w14:paraId="45A7EC30" w14:textId="77777777" w:rsidR="00EA0747" w:rsidRPr="00340098" w:rsidRDefault="00EA0747" w:rsidP="00340098">
                      <w:pPr>
                        <w:jc w:val="center"/>
                        <w:rPr>
                          <w:sz w:val="12"/>
                          <w:szCs w:val="28"/>
                        </w:rPr>
                      </w:pPr>
                      <w:r w:rsidRPr="00340098">
                        <w:rPr>
                          <w:sz w:val="12"/>
                          <w:szCs w:val="28"/>
                        </w:rPr>
                        <w:t>País/Legislação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D901AA" w14:textId="47DA5C61" w:rsidR="005A01FD" w:rsidRPr="005D0E01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394FD" w14:textId="59BA35A9" w:rsidR="00253881" w:rsidRDefault="31827095" w:rsidP="079C8342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79C8342">
        <w:rPr>
          <w:rFonts w:ascii="Times New Roman" w:hAnsi="Times New Roman" w:cs="Times New Roman"/>
          <w:noProof/>
          <w:sz w:val="24"/>
          <w:szCs w:val="24"/>
        </w:rPr>
        <w:t xml:space="preserve">Brasil. Lei n. 10.406 de 10 de janeiro de 2002. </w:t>
      </w:r>
      <w:r w:rsidR="4FEC3C1E" w:rsidRPr="079C8342">
        <w:rPr>
          <w:rFonts w:ascii="Times New Roman" w:hAnsi="Times New Roman" w:cs="Times New Roman"/>
          <w:noProof/>
          <w:sz w:val="24"/>
          <w:szCs w:val="24"/>
        </w:rPr>
        <w:t xml:space="preserve">Institui o </w:t>
      </w:r>
      <w:r w:rsidR="00253881" w:rsidRPr="079C8342">
        <w:rPr>
          <w:rFonts w:ascii="Times New Roman" w:hAnsi="Times New Roman" w:cs="Times New Roman"/>
          <w:noProof/>
          <w:sz w:val="24"/>
          <w:szCs w:val="24"/>
        </w:rPr>
        <w:t>Código Civil</w:t>
      </w:r>
      <w:r w:rsidR="3859682C" w:rsidRPr="079C8342">
        <w:rPr>
          <w:rFonts w:ascii="Times New Roman" w:hAnsi="Times New Roman" w:cs="Times New Roman"/>
          <w:noProof/>
          <w:sz w:val="24"/>
          <w:szCs w:val="24"/>
        </w:rPr>
        <w:t>.</w:t>
      </w:r>
      <w:r w:rsidR="782021AB" w:rsidRPr="079C8342">
        <w:rPr>
          <w:rFonts w:ascii="Times New Roman" w:hAnsi="Times New Roman" w:cs="Times New Roman"/>
          <w:noProof/>
          <w:sz w:val="24"/>
          <w:szCs w:val="24"/>
        </w:rPr>
        <w:t xml:space="preserve"> Diário Oficial da União</w:t>
      </w:r>
      <w:r w:rsidR="1228C930" w:rsidRPr="079C8342">
        <w:rPr>
          <w:rFonts w:ascii="Times New Roman" w:hAnsi="Times New Roman" w:cs="Times New Roman"/>
          <w:noProof/>
          <w:sz w:val="24"/>
          <w:szCs w:val="24"/>
        </w:rPr>
        <w:t xml:space="preserve">, Brasília </w:t>
      </w:r>
      <w:r w:rsidR="00253881" w:rsidRPr="079C8342">
        <w:rPr>
          <w:rFonts w:ascii="Times New Roman" w:hAnsi="Times New Roman" w:cs="Times New Roman"/>
          <w:noProof/>
          <w:sz w:val="24"/>
          <w:szCs w:val="24"/>
        </w:rPr>
        <w:t>(2002 jan</w:t>
      </w:r>
      <w:r w:rsidR="433191E0" w:rsidRPr="079C8342">
        <w:rPr>
          <w:rFonts w:ascii="Times New Roman" w:hAnsi="Times New Roman" w:cs="Times New Roman"/>
          <w:noProof/>
          <w:sz w:val="24"/>
          <w:szCs w:val="24"/>
        </w:rPr>
        <w:t>. 10); Sec.</w:t>
      </w:r>
      <w:r w:rsidR="4D2749C7" w:rsidRPr="079C8342">
        <w:rPr>
          <w:rFonts w:ascii="Times New Roman" w:hAnsi="Times New Roman" w:cs="Times New Roman"/>
          <w:noProof/>
          <w:sz w:val="24"/>
          <w:szCs w:val="24"/>
        </w:rPr>
        <w:t>1.</w:t>
      </w:r>
    </w:p>
    <w:p w14:paraId="26805E22" w14:textId="60BF61BC" w:rsidR="00040F06" w:rsidRDefault="00040F06" w:rsidP="079C8342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915568B" w14:textId="369D1053" w:rsidR="00040F06" w:rsidRPr="00253881" w:rsidRDefault="00040F06" w:rsidP="079C8342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0766E" wp14:editId="6B8C1612">
                <wp:simplePos x="0" y="0"/>
                <wp:positionH relativeFrom="column">
                  <wp:posOffset>-19685</wp:posOffset>
                </wp:positionH>
                <wp:positionV relativeFrom="paragraph">
                  <wp:posOffset>94285</wp:posOffset>
                </wp:positionV>
                <wp:extent cx="1486535" cy="248285"/>
                <wp:effectExtent l="0" t="0" r="0" b="0"/>
                <wp:wrapNone/>
                <wp:docPr id="15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9DF90" w14:textId="77777777" w:rsidR="00EA0747" w:rsidRPr="00B2290E" w:rsidRDefault="00EA0747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relatório técnico</w:t>
                            </w:r>
                          </w:p>
                          <w:p w14:paraId="467253DB" w14:textId="77777777" w:rsidR="00EA0747" w:rsidRPr="00B2290E" w:rsidRDefault="00EA0747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2B07C968" w14:textId="77777777" w:rsidR="00EA0747" w:rsidRPr="00B2290E" w:rsidRDefault="00EA0747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0766E" id="Retângulo de cantos arredondados 15" o:spid="_x0000_s1031" style="position:absolute;margin-left:-1.55pt;margin-top:7.4pt;width:117.05pt;height:1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NeowIAAIIFAAAOAAAAZHJzL2Uyb0RvYy54bWysVM1u2zAMvg/YOwi6r06ypMuCOkXQosOA&#10;og3aDj0rshQbkEWNUmJnj7NX2YuVkh23aIsdhvkgiyL5Ufr4c3be1obtFfoKbM7HJyPOlJVQVHab&#10;8x8PV5/mnPkgbCEMWJXzg/L8fPnxw1njFmoCJZhCISMQ6xeNy3kZgltkmZelqoU/AacsKTVgLQKJ&#10;uM0KFA2h1yabjEanWQNYOASpvKfTy07JlwlfayXDrdZeBWZyTncLacW0buKaLc/EYovClZXsryH+&#10;4Ra1qCwFHaAuRRBsh9UbqLqSCB50OJFQZ6B1JVV6A71mPHr1mvtSOJXeQuR4N9Dk/x+svNmvkVUF&#10;5W7GmRU15ehOhT+/7XZngBWKSWEDeCYQVQGUx4IEsiXiGucX5H/v1thLnraRhVZjHf/0PtYmsg8D&#10;2aoNTNLheDo/nX2moJJ0k+l8Mk+g2bO3Qx++KahZ3OQcYWeLO8poIlrsr32gsGR/tIsRjY2rhavK&#10;mE4bT7J41e5yaRcORnXWd0rT6+k6k4Sa6k5dGGR7QRUjpFQ2jDtVKYiNdDwb0RcZoOCDR5KMJcCI&#10;rCn+gN0DxJp+i93B9PbRVaWyHZxHf7tY5zx4pMhgw+BcVxbwPQBDr+ojd/ZHkjpqIkuh3bSpMoZk&#10;b6A4ULUgdG3knbyqKDXXwoe1QOob6jCaBeGWFm2gyTn0O85KwF/vnUd7KmfSctZQH+bc/9wJVJyZ&#10;75YK/et4Oo2Nm4Tp7MuEBHyp2bzU2F19AZS4MU0dJ9M22gdz3GqE+pFGxipGJZWwkmLnXAY8Cheh&#10;mw80dKRarZIZNasT4dreOxnBI8+x6h7aR4Gur89AlX0Dx54Vi1cV2tlGTwurXQBdpfKNTHe89hmg&#10;Rk+l1A+lOEleysnqeXQunwAAAP//AwBQSwMEFAAGAAgAAAAhAMlnO0XeAAAACAEAAA8AAABkcnMv&#10;ZG93bnJldi54bWxMj8FOwzAQRO9I/IO1SNxaJw0gGuJUqIAACQk19AOceIkD8TqK3Tb5e5YTHHdm&#10;NDuv2EyuF0ccQ+dJQbpMQCA13nTUKth/PC1uQYSoyejeEyqYMcCmPD8rdG78iXZ4rGIruIRCrhXY&#10;GIdcytBYdDos/YDE3qcfnY58jq00oz5xuevlKklupNMd8QerB9xabL6rg1OA9Wv18DI90+Nb9b6z&#10;X/O2oWxW6vJiur8DEXGKf2H4nc/ToeRNtT+QCaJXsMhSTrJ+xQTsr7KU2WoF19kaZFnI/wDlDwAA&#10;AP//AwBQSwECLQAUAAYACAAAACEAtoM4kv4AAADhAQAAEwAAAAAAAAAAAAAAAAAAAAAAW0NvbnRl&#10;bnRfVHlwZXNdLnhtbFBLAQItABQABgAIAAAAIQA4/SH/1gAAAJQBAAALAAAAAAAAAAAAAAAAAC8B&#10;AABfcmVscy8ucmVsc1BLAQItABQABgAIAAAAIQCfEbNeowIAAIIFAAAOAAAAAAAAAAAAAAAAAC4C&#10;AABkcnMvZTJvRG9jLnhtbFBLAQItABQABgAIAAAAIQDJZztF3gAAAAgBAAAPAAAAAAAAAAAAAAAA&#10;AP0EAABkcnMvZG93bnJldi54bWxQSwUGAAAAAAQABADzAAAACAYAAAAA&#10;" fillcolor="#4f81bd [3204]" stroked="f" strokeweight="2pt">
                <v:textbox>
                  <w:txbxContent>
                    <w:p w14:paraId="2929DF90" w14:textId="77777777" w:rsidR="00EA0747" w:rsidRPr="00B2290E" w:rsidRDefault="00EA0747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relatório técnico</w:t>
                      </w:r>
                    </w:p>
                    <w:p w14:paraId="467253DB" w14:textId="77777777" w:rsidR="00EA0747" w:rsidRPr="00B2290E" w:rsidRDefault="00EA0747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2B07C968" w14:textId="77777777" w:rsidR="00EA0747" w:rsidRPr="00B2290E" w:rsidRDefault="00EA0747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DA852DF" w14:textId="00B4E40A" w:rsidR="005A01FD" w:rsidRPr="005D0E01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813B2" w14:textId="7B472680" w:rsidR="00F33D37" w:rsidRPr="00F1677C" w:rsidRDefault="00F33D37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79C8342">
        <w:rPr>
          <w:rFonts w:ascii="Times New Roman" w:hAnsi="Times New Roman" w:cs="Times New Roman"/>
          <w:noProof/>
          <w:sz w:val="24"/>
          <w:szCs w:val="24"/>
        </w:rPr>
        <w:t>Camapum de Carvalho J, Crispel J,  Mieussens C</w:t>
      </w:r>
      <w:r w:rsidR="00FB3948" w:rsidRPr="079C8342">
        <w:rPr>
          <w:rFonts w:ascii="Times New Roman" w:hAnsi="Times New Roman" w:cs="Times New Roman"/>
          <w:noProof/>
          <w:sz w:val="24"/>
          <w:szCs w:val="24"/>
        </w:rPr>
        <w:t>,</w:t>
      </w:r>
      <w:r w:rsidRPr="079C8342">
        <w:rPr>
          <w:rFonts w:ascii="Times New Roman" w:hAnsi="Times New Roman" w:cs="Times New Roman"/>
          <w:noProof/>
          <w:sz w:val="24"/>
          <w:szCs w:val="24"/>
        </w:rPr>
        <w:t xml:space="preserve"> Nardone, A. La reconstitution des eprouvettes en laboratoire-theorie et pratique operatoire. 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Paris: LCPC</w:t>
      </w:r>
      <w:r w:rsidR="727C5593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  <w:r w:rsidR="272386A7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1987</w:t>
      </w:r>
      <w:r w:rsidR="10911AFB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A7EA678" w14:textId="77777777" w:rsidR="00040F06" w:rsidRPr="00F1677C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D47CBC" w14:textId="28ED1CC7" w:rsidR="00040F06" w:rsidRPr="00F1677C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79B1E8" wp14:editId="776CE52E">
                <wp:simplePos x="0" y="0"/>
                <wp:positionH relativeFrom="column">
                  <wp:posOffset>-22860</wp:posOffset>
                </wp:positionH>
                <wp:positionV relativeFrom="paragraph">
                  <wp:posOffset>103175</wp:posOffset>
                </wp:positionV>
                <wp:extent cx="1486535" cy="224790"/>
                <wp:effectExtent l="0" t="0" r="0" b="3810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6A15" w14:textId="77777777" w:rsidR="00EA0747" w:rsidRPr="00B2290E" w:rsidRDefault="00EA0747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patente</w:t>
                            </w:r>
                          </w:p>
                          <w:p w14:paraId="70006F42" w14:textId="77777777" w:rsidR="00EA0747" w:rsidRPr="00B2290E" w:rsidRDefault="00EA0747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5BB929B1" w14:textId="77777777" w:rsidR="00EA0747" w:rsidRPr="00B2290E" w:rsidRDefault="00EA0747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9B1E8" id="Retângulo de cantos arredondados 17" o:spid="_x0000_s1032" style="position:absolute;margin-left:-1.8pt;margin-top:8.1pt;width:117.05pt;height:1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QApQIAAIIFAAAOAAAAZHJzL2Uyb0RvYy54bWysVM1u2zAMvg/YOwi6r06ypD9BnSJo0WFA&#10;0QZth54VWYoNyKJGKbGzx9mr7MVKyY5btMUOw3yQRZH8KH38Ob9oa8N2Cn0FNufjoxFnykooKrvJ&#10;+Y/H6y+nnPkgbCEMWJXzvfL8YvH503nj5moCJZhCISMQ6+eNy3kZgptnmZelqoU/AqcsKTVgLQKJ&#10;uMkKFA2h1yabjEbHWQNYOASpvKfTq07JFwlfayXDndZeBWZyTncLacW0ruOaLc7FfIPClZXsryH+&#10;4Ra1qCwFHaCuRBBsi9U7qLqSCB50OJJQZ6B1JVV6A71mPHrzmodSOJXeQuR4N9Dk/x+svN2tkFUF&#10;5e6EMytqytG9Cn9+283WACsUk8IG8EwgqgIojwUJZEvENc7Pyf/BrbCXPG0jC63GOv7pfaxNZO8H&#10;slUbmKTD8fT0ePZ1xpkk3WQyPTlL2chevB368E1BzeIm5whbW9xTRhPRYnfjA4Ul+4NdjGhsXC1c&#10;V8Z02niSxat2l0u7sDeqs75Xml5P15kk1FR36tIg2wmqGCGlsmHcqUpBbKTj2Yi+yAAFHzySZCwB&#10;RmRN8QfsHiDW9HvsDqa3j64qle3gPPrbxTrnwSNFBhsG57qygB8BGHpVH7mzP5DUURNZCu26TZVx&#10;fEj2Goo9VQtC10beyeuKUnMjfFgJpL6hDqNZEO5o0QaanEO/46wE/PXRebSnciYtZw31Yc79z61A&#10;xZn5bqnQz8bTaWzcJExnJxMS8LVm/Vpjt/UlUOLGNHWcTNtoH8xhqxHqJxoZyxiVVMJKip1zGfAg&#10;XIZuPtDQkWq5TGbUrE6EG/vgZASPPMeqe2yfBLq+PgNV9i0celbM31RoZxs9LSy3AXSVyjcy3fHa&#10;Z4AaPZVSP5TiJHktJ6uX0bl4BgAA//8DAFBLAwQUAAYACAAAACEAhpVrT94AAAAIAQAADwAAAGRy&#10;cy9kb3ducmV2LnhtbEyPwU7DMBBE70j8g7VI3FqniRqhEKdCBQRISKiBD3DiJQ7E6yh22+TvWU5w&#10;nJ3RzNtyN7tBnHAKvScFm3UCAqn1pqdOwcf74+oGRIiajB48oYIFA+yqy4tSF8af6YCnOnaCSygU&#10;WoGNcSykDK1Fp8Paj0jsffrJ6chy6qSZ9JnL3SDTJMml0z3xgtUj7i223/XRKcDmpb5/np/o4bV+&#10;O9ivZd9Stih1fTXf3YKIOMe/MPziMzpUzNT4I5kgBgWrLOck3/MUBPtplmxBNAq2mxxkVcr/D1Q/&#10;AAAA//8DAFBLAQItABQABgAIAAAAIQC2gziS/gAAAOEBAAATAAAAAAAAAAAAAAAAAAAAAABbQ29u&#10;dGVudF9UeXBlc10ueG1sUEsBAi0AFAAGAAgAAAAhADj9If/WAAAAlAEAAAsAAAAAAAAAAAAAAAAA&#10;LwEAAF9yZWxzLy5yZWxzUEsBAi0AFAAGAAgAAAAhAIEQtAClAgAAggUAAA4AAAAAAAAAAAAAAAAA&#10;LgIAAGRycy9lMm9Eb2MueG1sUEsBAi0AFAAGAAgAAAAhAIaVa0/eAAAACAEAAA8AAAAAAAAAAAAA&#10;AAAA/wQAAGRycy9kb3ducmV2LnhtbFBLBQYAAAAABAAEAPMAAAAKBgAAAAA=&#10;" fillcolor="#4f81bd [3204]" stroked="f" strokeweight="2pt">
                <v:textbox>
                  <w:txbxContent>
                    <w:p w14:paraId="2C666A15" w14:textId="77777777" w:rsidR="00EA0747" w:rsidRPr="00B2290E" w:rsidRDefault="00EA0747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patente</w:t>
                      </w:r>
                    </w:p>
                    <w:p w14:paraId="70006F42" w14:textId="77777777" w:rsidR="00EA0747" w:rsidRPr="00B2290E" w:rsidRDefault="00EA0747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5BB929B1" w14:textId="77777777" w:rsidR="00EA0747" w:rsidRPr="00B2290E" w:rsidRDefault="00EA0747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8A8771" w14:textId="2149D7EB" w:rsidR="00407BDB" w:rsidRPr="00F1677C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5C9B37" w14:textId="27A11B4F" w:rsidR="00382F88" w:rsidRPr="00F1677C" w:rsidRDefault="00382F88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Hiremath SC, Kumar S, Lu F, Salehi A</w:t>
      </w:r>
      <w:r w:rsidR="0EB2CF44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, inventors;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C67333A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International Business Machines Corp</w:t>
      </w:r>
      <w:r w:rsidR="101C86A0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., assignee. Using metaphors to present concepts across different intellectual domains.</w:t>
      </w:r>
      <w:r w:rsidR="0C67333A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U</w:t>
      </w:r>
      <w:r w:rsidR="08CB6A83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nited States p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atent</w:t>
      </w:r>
      <w:r w:rsidR="31CDE8D8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US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9,367,592. </w:t>
      </w:r>
      <w:r w:rsidR="5BC4E1DF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2016</w:t>
      </w:r>
      <w:r w:rsidR="57BCD300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4AFF6C78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Mar</w:t>
      </w:r>
      <w:r w:rsidR="485B1FA3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7103E0AD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13.</w:t>
      </w:r>
    </w:p>
    <w:p w14:paraId="6AA17A71" w14:textId="0C04BF46" w:rsidR="00040F06" w:rsidRPr="00F1677C" w:rsidRDefault="00040F06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D2A9A20" w14:textId="3F2D6B31" w:rsidR="00040F06" w:rsidRPr="00F1677C" w:rsidRDefault="00040F06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C761CED" w14:textId="2724EE78" w:rsidR="001707A4" w:rsidRPr="00F1677C" w:rsidRDefault="001707A4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EDD4AFC" w14:textId="77777777" w:rsidR="001D494C" w:rsidRPr="00F1677C" w:rsidRDefault="001D494C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E614AF4" w14:textId="6F68BCD8" w:rsidR="00040F06" w:rsidRPr="00F1677C" w:rsidRDefault="00040F06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EE99C3" wp14:editId="7DC93D73">
                <wp:simplePos x="0" y="0"/>
                <wp:positionH relativeFrom="column">
                  <wp:posOffset>-22860</wp:posOffset>
                </wp:positionH>
                <wp:positionV relativeFrom="paragraph">
                  <wp:posOffset>126670</wp:posOffset>
                </wp:positionV>
                <wp:extent cx="1486535" cy="224790"/>
                <wp:effectExtent l="0" t="0" r="0" b="3810"/>
                <wp:wrapNone/>
                <wp:docPr id="18" name="Retângulo de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0418B" w14:textId="77777777" w:rsidR="00EA0747" w:rsidRPr="00B2290E" w:rsidRDefault="00EA0747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autor/ artigo de revista/DOI</w:t>
                            </w:r>
                          </w:p>
                          <w:p w14:paraId="136F44E5" w14:textId="77777777" w:rsidR="00EA0747" w:rsidRPr="00B2290E" w:rsidRDefault="00EA0747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E99C3" id="Retângulo de cantos arredondados 18" o:spid="_x0000_s1033" style="position:absolute;margin-left:-1.8pt;margin-top:9.95pt;width:117.05pt;height:1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D+pQIAAIIFAAAOAAAAZHJzL2Uyb0RvYy54bWysVM1u2zAMvg/YOwi6r06ypD9BnSJo0WFA&#10;0QZth54VWYoNyKJGKbGzx9mr7MVKyY5btMUOw3yQRZH8KH38Ob9oa8N2Cn0FNufjoxFnykooKrvJ&#10;+Y/H6y+nnPkgbCEMWJXzvfL8YvH503nj5moCJZhCISMQ6+eNy3kZgptnmZelqoU/AqcsKTVgLQKJ&#10;uMkKFA2h1yabjEbHWQNYOASpvKfTq07JFwlfayXDndZeBWZyTncLacW0ruOaLc7FfIPClZXsryH+&#10;4Ra1qCwFHaCuRBBsi9U7qLqSCB50OJJQZ6B1JVV6A71mPHrzmodSOJXeQuR4N9Dk/x+svN2tkFUF&#10;5Y4yZUVNObpX4c9vu9kaYIViUtgAnglEVQDlsSCBbIm4xvk5+T+4FfaSp21kodVYxz+9j7WJ7P1A&#10;tmoDk3Q4np4ez77OOJOkm0ymJ2cpG9mLt0MfvimoWdzkHGFri3vKaCJa7G58oLBkf7CLEY2Nq4Xr&#10;yphOG0+yeNXucmkX9kZ11vdK0+vpOpOEmupOXRpkO0EVI6RUNow7VSmIjXQ8G9EXGaDgg0eSjCXA&#10;iKwp/oDdA8Safo/dwfT20VWlsh2cR3+7WOc8eKTIYMPgXFcW8CMAQ6/qI3f2B5I6aiJLoV23qTJO&#10;DsleQ7GnakHo2sg7eV1Ram6EDyuB1DfUYTQLwh0t2kCTc+h3nJWAvz46j/ZUzqTlrKE+zLn/uRWo&#10;ODPfLRX62Xg6jY2bhOnsZEICvtasX2vstr4EStyYpo6TaRvtgzlsNUL9RCNjGaOSSlhJsXMuAx6E&#10;y9DNBxo6Ui2XyYya1YlwYx+cjOCR51h1j+2TQNfXZ6DKvoVDz4r5mwrtbKOnheU2gK5S+UamO177&#10;DFCjp1Lqh1KcJK/lZPUyOhfPAAAA//8DAFBLAwQUAAYACAAAACEAFP3Yw94AAAAIAQAADwAAAGRy&#10;cy9kb3ducmV2LnhtbEyPwU7DMBBE70j8g7VI3FqHRqloiFOhAgKkSqiBD3DiJQ7E6yh22+TvWU5w&#10;nJ3RzNtiO7lenHAMnScFN8sEBFLjTUetgo/3p8UtiBA1Gd17QgUzBtiWlxeFzo0/0wFPVWwFl1DI&#10;tQIb45BLGRqLToelH5DY+/Sj05Hl2Eoz6jOXu16ukmQtne6IF6wecGex+a6OTgHWr9XDy/RMj/vq&#10;7WC/5l1D6azU9dV0fwci4hT/wvCLz+hQMlPtj2SC6BUs0jUn+b7ZgGB/lSYZiFpBlqUgy0L+f6D8&#10;AQAA//8DAFBLAQItABQABgAIAAAAIQC2gziS/gAAAOEBAAATAAAAAAAAAAAAAAAAAAAAAABbQ29u&#10;dGVudF9UeXBlc10ueG1sUEsBAi0AFAAGAAgAAAAhADj9If/WAAAAlAEAAAsAAAAAAAAAAAAAAAAA&#10;LwEAAF9yZWxzLy5yZWxzUEsBAi0AFAAGAAgAAAAhAEmsMP6lAgAAggUAAA4AAAAAAAAAAAAAAAAA&#10;LgIAAGRycy9lMm9Eb2MueG1sUEsBAi0AFAAGAAgAAAAhABT92MPeAAAACAEAAA8AAAAAAAAAAAAA&#10;AAAA/wQAAGRycy9kb3ducmV2LnhtbFBLBQYAAAAABAAEAPMAAAAKBgAAAAA=&#10;" fillcolor="#4f81bd [3204]" stroked="f" strokeweight="2pt">
                <v:textbox>
                  <w:txbxContent>
                    <w:p w14:paraId="1FD0418B" w14:textId="77777777" w:rsidR="00EA0747" w:rsidRPr="00B2290E" w:rsidRDefault="00EA0747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autor/ artigo de revista/DOI</w:t>
                      </w:r>
                    </w:p>
                    <w:p w14:paraId="136F44E5" w14:textId="77777777" w:rsidR="00EA0747" w:rsidRPr="00B2290E" w:rsidRDefault="00EA0747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BF3ABA" w14:textId="71E4BE62" w:rsidR="00040F06" w:rsidRPr="00F1677C" w:rsidRDefault="00040F06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2B987E1" w14:textId="2C4768E1" w:rsidR="003D2797" w:rsidRPr="00F1677C" w:rsidRDefault="003D2797" w:rsidP="079C834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Engelman DM. Membranes are more mosaic than fluid. Nature</w:t>
      </w:r>
      <w:r w:rsidR="0A51C99D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5AE564B6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2005</w:t>
      </w:r>
      <w:r w:rsidR="0D9477A1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;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438(7068)</w:t>
      </w:r>
      <w:r w:rsidR="221216DE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578-80.</w:t>
      </w:r>
      <w:r w:rsidR="493F0E04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doi: </w:t>
      </w:r>
      <w:hyperlink r:id="rId15" w:history="1">
        <w:r w:rsidRPr="00F1677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10.1038/nature04394</w:t>
        </w:r>
        <w:r w:rsidR="4DAF703E" w:rsidRPr="00F1677C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.</w:t>
        </w:r>
      </w:hyperlink>
    </w:p>
    <w:p w14:paraId="4A8F3C35" w14:textId="74058721" w:rsidR="00040F06" w:rsidRPr="00F1677C" w:rsidRDefault="00040F06" w:rsidP="079C834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31E00F1" w14:textId="3F55219D" w:rsidR="00040F06" w:rsidRPr="00F1677C" w:rsidRDefault="00040F06" w:rsidP="079C8342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2E430A" wp14:editId="544F00D1">
                <wp:simplePos x="0" y="0"/>
                <wp:positionH relativeFrom="column">
                  <wp:posOffset>-19685</wp:posOffset>
                </wp:positionH>
                <wp:positionV relativeFrom="paragraph">
                  <wp:posOffset>107899</wp:posOffset>
                </wp:positionV>
                <wp:extent cx="1486535" cy="222885"/>
                <wp:effectExtent l="0" t="0" r="0" b="5715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28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79ECE" w14:textId="77777777" w:rsidR="00EA0747" w:rsidRPr="00B2290E" w:rsidRDefault="00EA0747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tradutor</w:t>
                            </w:r>
                          </w:p>
                          <w:p w14:paraId="2E73F2D8" w14:textId="77777777" w:rsidR="00EA0747" w:rsidRPr="00B2290E" w:rsidRDefault="00EA0747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E430A" id="Retângulo de cantos arredondados 20" o:spid="_x0000_s1034" style="position:absolute;margin-left:-1.55pt;margin-top:8.5pt;width:117.05pt;height: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oKogIAAIIFAAAOAAAAZHJzL2Uyb0RvYy54bWysVM1u2zAMvg/YOwi6r068pMuCOkXQosOA&#10;oivaDj0rshQbkEWNUmJnj7NX2YuNkh23aIsdhvkgSyL58UcfeXbeNYbtFfoabMGnJxPOlJVQ1nZb&#10;8O8PVx8WnPkgbCkMWFXwg/L8fPX+3VnrliqHCkypkBGI9cvWFbwKwS2zzMtKNcKfgFOWhBqwEYGO&#10;uM1KFC2hNybLJ5PTrAUsHYJU3tPtZS/kq4SvtZLhm9ZeBWYKTrGFtGJaN3HNVmdiuUXhqloOYYh/&#10;iKIRtSWnI9SlCILtsH4F1dQSwYMOJxKaDLSupUo5UDbTyYts7ivhVMqFiuPdWCb//2Dlzf4WWV0W&#10;PKfyWNHQG92p8PuX3e4MsFIxKWwAzwSiKoHesaQD6VLhWueXZH/vbnE4edrGKnQam/in/FiXin0Y&#10;i626wCRdTmeL0/nHOWeSZHmeLxbzCJo9WTv04YuChsVNwRF2tryjF02FFvtrH3r9o170aGxcLVzV&#10;xvTSeJPFUPvg0i4cjOq175Sm7CmcPKEm3qkLg2wviDFCSmXDtBdVgqqRrucT+oZgR4sUurEEGJE1&#10;+R+xB4DI6dfYfZSDfjRVibaj8eRvgfXGo0XyDDaMxk1tAd8CMJTV4LnXPxapL02sUug2XWLGImrG&#10;mw2UB2ILQt9G3smrmp7mWvhwK5D6hihEsyB8o0UbaAsOw46zCvDnW/dRn+hMUs5a6sOC+x87gYoz&#10;89US0T9PZ7PYuOkwm3+KNMXnks1zid01F0APN6Wp42TaRv1gjluN0DzSyFhHryQSVpLvgsuAx8NF&#10;6OcDDR2p1uukRs3qRLi2905G8FjnyLqH7lGgG/gZiNk3cOxZsXzB0F43WlpY7wLoOtH3qa7DC1Cj&#10;JyoNQylOkufnpPU0Old/AAAA//8DAFBLAwQUAAYACAAAACEARM88A94AAAAIAQAADwAAAGRycy9k&#10;b3ducmV2LnhtbEyPzU7DMBCE70i8g7VI3FrnR/woxKlQAQFSJdTAAzjxEgfidRS7bfL2LCe47e6M&#10;Zr8pN7MbxBGn0HtSkK4TEEitNz11Cj7en1a3IELUZPTgCRUsGGBTnZ+VujD+RHs81rETHEKh0Aps&#10;jGMhZWgtOh3WfkRi7dNPTkdep06aSZ843A0yS5Jr6XRP/MHqEbcW2+/64BRg81o/vMzP9Lir3/b2&#10;a9m2lC9KXV7M93cgIs7xzwy/+IwOFTM1/kAmiEHBKk/ZyfcbrsR6lqc8NAqushRkVcr/BaofAAAA&#10;//8DAFBLAQItABQABgAIAAAAIQC2gziS/gAAAOEBAAATAAAAAAAAAAAAAAAAAAAAAABbQ29udGVu&#10;dF9UeXBlc10ueG1sUEsBAi0AFAAGAAgAAAAhADj9If/WAAAAlAEAAAsAAAAAAAAAAAAAAAAALwEA&#10;AF9yZWxzLy5yZWxzUEsBAi0AFAAGAAgAAAAhAMYfCgqiAgAAggUAAA4AAAAAAAAAAAAAAAAALgIA&#10;AGRycy9lMm9Eb2MueG1sUEsBAi0AFAAGAAgAAAAhAETPPAPeAAAACAEAAA8AAAAAAAAAAAAAAAAA&#10;/AQAAGRycy9kb3ducmV2LnhtbFBLBQYAAAAABAAEAPMAAAAHBgAAAAA=&#10;" fillcolor="#4f81bd [3204]" stroked="f" strokeweight="2pt">
                <v:textbox>
                  <w:txbxContent>
                    <w:p w14:paraId="1A579ECE" w14:textId="77777777" w:rsidR="00EA0747" w:rsidRPr="00B2290E" w:rsidRDefault="00EA0747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tradutor</w:t>
                      </w:r>
                    </w:p>
                    <w:p w14:paraId="2E73F2D8" w14:textId="77777777" w:rsidR="00EA0747" w:rsidRPr="00B2290E" w:rsidRDefault="00EA0747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0F1CDF" w14:textId="7557AB57" w:rsidR="00382F88" w:rsidRPr="00F1677C" w:rsidRDefault="00382F88" w:rsidP="00382F8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8D97FC6" w14:textId="75DF31D5" w:rsidR="00F33D37" w:rsidRDefault="00F33D37" w:rsidP="079C8342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Buck JA, Hayt Jr WH</w:t>
      </w:r>
      <w:r w:rsidR="5209081E"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79C8342">
        <w:rPr>
          <w:rFonts w:ascii="Times New Roman" w:hAnsi="Times New Roman" w:cs="Times New Roman"/>
          <w:noProof/>
          <w:sz w:val="24"/>
          <w:szCs w:val="24"/>
        </w:rPr>
        <w:t>Eletromagnetismo</w:t>
      </w:r>
      <w:r w:rsidR="446A0F17" w:rsidRPr="079C8342">
        <w:rPr>
          <w:rFonts w:ascii="Times New Roman" w:hAnsi="Times New Roman" w:cs="Times New Roman"/>
          <w:noProof/>
          <w:sz w:val="24"/>
          <w:szCs w:val="24"/>
        </w:rPr>
        <w:t>. 6</w:t>
      </w:r>
      <w:r w:rsidR="272FA82F" w:rsidRPr="079C8342">
        <w:rPr>
          <w:rFonts w:ascii="Times New Roman" w:hAnsi="Times New Roman" w:cs="Times New Roman"/>
          <w:noProof/>
          <w:sz w:val="24"/>
          <w:szCs w:val="24"/>
        </w:rPr>
        <w:t xml:space="preserve">th </w:t>
      </w:r>
      <w:r w:rsidR="446A0F17" w:rsidRPr="079C8342">
        <w:rPr>
          <w:rFonts w:ascii="Times New Roman" w:hAnsi="Times New Roman" w:cs="Times New Roman"/>
          <w:noProof/>
          <w:sz w:val="24"/>
          <w:szCs w:val="24"/>
        </w:rPr>
        <w:t>ed.</w:t>
      </w:r>
      <w:r w:rsidR="003D2797" w:rsidRPr="079C83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7FF699DD" w:rsidRPr="079C8342">
        <w:rPr>
          <w:rFonts w:ascii="Times New Roman" w:hAnsi="Times New Roman" w:cs="Times New Roman"/>
          <w:noProof/>
          <w:sz w:val="24"/>
          <w:szCs w:val="24"/>
        </w:rPr>
        <w:t xml:space="preserve">Sapienza </w:t>
      </w:r>
      <w:r w:rsidR="003D2797" w:rsidRPr="079C8342">
        <w:rPr>
          <w:rFonts w:ascii="Times New Roman" w:hAnsi="Times New Roman" w:cs="Times New Roman"/>
          <w:noProof/>
          <w:sz w:val="24"/>
          <w:szCs w:val="24"/>
        </w:rPr>
        <w:t xml:space="preserve">AR, </w:t>
      </w:r>
      <w:r w:rsidR="57AEA82F" w:rsidRPr="079C8342">
        <w:rPr>
          <w:rFonts w:ascii="Times New Roman" w:hAnsi="Times New Roman" w:cs="Times New Roman"/>
          <w:noProof/>
          <w:sz w:val="24"/>
          <w:szCs w:val="24"/>
        </w:rPr>
        <w:t>t</w:t>
      </w:r>
      <w:r w:rsidR="003D2797" w:rsidRPr="079C8342">
        <w:rPr>
          <w:rFonts w:ascii="Times New Roman" w:hAnsi="Times New Roman" w:cs="Times New Roman"/>
          <w:noProof/>
          <w:sz w:val="24"/>
          <w:szCs w:val="24"/>
        </w:rPr>
        <w:t>rans</w:t>
      </w:r>
      <w:r w:rsidR="1B461F8D" w:rsidRPr="079C8342">
        <w:rPr>
          <w:rFonts w:ascii="Times New Roman" w:hAnsi="Times New Roman" w:cs="Times New Roman"/>
          <w:noProof/>
          <w:sz w:val="24"/>
          <w:szCs w:val="24"/>
        </w:rPr>
        <w:t>lator</w:t>
      </w:r>
      <w:r w:rsidRPr="079C8342">
        <w:rPr>
          <w:rFonts w:ascii="Times New Roman" w:hAnsi="Times New Roman" w:cs="Times New Roman"/>
          <w:noProof/>
          <w:sz w:val="24"/>
          <w:szCs w:val="24"/>
        </w:rPr>
        <w:t>.</w:t>
      </w:r>
      <w:r w:rsidR="39E573B1" w:rsidRPr="079C8342">
        <w:rPr>
          <w:rFonts w:ascii="Times New Roman" w:hAnsi="Times New Roman" w:cs="Times New Roman"/>
          <w:noProof/>
          <w:sz w:val="24"/>
          <w:szCs w:val="24"/>
        </w:rPr>
        <w:t xml:space="preserve"> Rio de Janeiro: </w:t>
      </w:r>
      <w:r w:rsidRPr="079C8342">
        <w:rPr>
          <w:rFonts w:ascii="Times New Roman" w:hAnsi="Times New Roman" w:cs="Times New Roman"/>
          <w:noProof/>
          <w:sz w:val="24"/>
          <w:szCs w:val="24"/>
        </w:rPr>
        <w:t>LTC</w:t>
      </w:r>
      <w:r w:rsidR="6748DEF0" w:rsidRPr="079C8342">
        <w:rPr>
          <w:rFonts w:ascii="Times New Roman" w:hAnsi="Times New Roman" w:cs="Times New Roman"/>
          <w:noProof/>
          <w:sz w:val="24"/>
          <w:szCs w:val="24"/>
        </w:rPr>
        <w:t>; 2003</w:t>
      </w:r>
      <w:r w:rsidRPr="079C834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E87A567" w14:textId="04E11EFD" w:rsidR="00040F06" w:rsidRDefault="00040F06" w:rsidP="079C8342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B6E76B9" w14:textId="478D916E" w:rsidR="00040F06" w:rsidRPr="00F33D37" w:rsidRDefault="00040F06" w:rsidP="079C8342">
      <w:pPr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ADFF9F" wp14:editId="2B8290FD">
                <wp:simplePos x="0" y="0"/>
                <wp:positionH relativeFrom="column">
                  <wp:posOffset>-22860</wp:posOffset>
                </wp:positionH>
                <wp:positionV relativeFrom="paragraph">
                  <wp:posOffset>107010</wp:posOffset>
                </wp:positionV>
                <wp:extent cx="1486535" cy="224155"/>
                <wp:effectExtent l="0" t="0" r="0" b="4445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161AB" w14:textId="77777777" w:rsidR="00EA0747" w:rsidRPr="00B2290E" w:rsidRDefault="00EA0747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Até  três autores / artigo de revista</w:t>
                            </w:r>
                          </w:p>
                          <w:p w14:paraId="519CB65C" w14:textId="77777777" w:rsidR="00EA0747" w:rsidRPr="00B2290E" w:rsidRDefault="00EA0747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DFF9F" id="Retângulo de cantos arredondados 21" o:spid="_x0000_s1035" style="position:absolute;margin-left:-1.8pt;margin-top:8.45pt;width:117.05pt;height: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tYogIAAIIFAAAOAAAAZHJzL2Uyb0RvYy54bWysVMFu2zAMvQ/YPwi6r068pGuDOkXQosOA&#10;oi3aDj0rshQbkEWNUmJnn7Nf2Y+Nkh23aIsdhvkgiyL5SFGPPDvvGsN2Cn0NtuDTowlnykooa7sp&#10;+PfHq08nnPkgbCkMWFXwvfL8fPnxw1nrFiqHCkypkBGI9YvWFbwKwS2yzMtKNcIfgVOWlBqwEYFE&#10;3GQlipbQG5Plk8lx1gKWDkEq7+n0slfyZcLXWslwq7VXgZmCU24hrZjWdVyz5ZlYbFC4qpZDGuIf&#10;smhEbSnoCHUpgmBbrN9ANbVE8KDDkYQmA61rqdId6DbTyavbPFTCqXQXKo53Y5n8/4OVN7s7ZHVZ&#10;8HzKmRUNvdG9Cr9/2c3WACsVk8IG8EwgqhLoHUsSyJYK1zq/IP8Hd4eD5Gkbq9BpbOKf7se6VOz9&#10;WGzVBSbpcDo7OZ5/nnMmSZfns+l8HkGzZ2+HPnxV0LC4KTjC1pb39KKp0GJ37UNvf7CLEY2Nq4Wr&#10;2pheG0+ymGqfXNqFvVG99b3SdHtKJ0+oiXfqwiDbCWKMkFLZMO1VlaBqpOP5hL4h2dEjpW4sAUZk&#10;TfFH7AEgcvotdp/lYB9dVaLt6Dz5W2K98+iRIoMNo3NTW8D3AAzdaojc2x+K1JcmVil06y4x4zRa&#10;xpM1lHtiC0LfRt7Jq5qe5lr4cCeQ+oY6jGZBuKVFG2gLDsOOswrw53vn0Z7oTFrOWurDgvsfW4GK&#10;M/PNEtFPp7NZbNwkzOZfchLwpWb9UmO3zQXQwxGXKbu0jfbBHLYaoXmikbGKUUklrKTYBZcBD8JF&#10;6OcDDR2pVqtkRs3qRLi2D05G8FjnyLrH7kmgG/gZiNk3cOhZsXjF0N42elpYbQPoOtH3ua7DC1Cj&#10;JyoNQylOkpdysnoencs/AAAA//8DAFBLAwQUAAYACAAAACEAfh/qHd4AAAAIAQAADwAAAGRycy9k&#10;b3ducmV2LnhtbEyPwU7DMBBE70j8g7VI3FqHRI0gxKlQAQESEmrgA5x4iQPxOordNvl7lhMcZ2c0&#10;87bczm4QR5xC70nB1ToBgdR601On4OP9cXUNIkRNRg+eUMGCAbbV+VmpC+NPtMdjHTvBJRQKrcDG&#10;OBZShtai02HtRyT2Pv3kdGQ5ddJM+sTlbpBpkuTS6Z54weoRdxbb7/rgFGDzUt8/z0/08Fq/7e3X&#10;smspW5S6vJjvbkFEnONfGH7xGR0qZmr8gUwQg4JVlnOS7/kNCPbTLNmAaBRs0hRkVcr/D1Q/AAAA&#10;//8DAFBLAQItABQABgAIAAAAIQC2gziS/gAAAOEBAAATAAAAAAAAAAAAAAAAAAAAAABbQ29udGVu&#10;dF9UeXBlc10ueG1sUEsBAi0AFAAGAAgAAAAhADj9If/WAAAAlAEAAAsAAAAAAAAAAAAAAAAALwEA&#10;AF9yZWxzLy5yZWxzUEsBAi0AFAAGAAgAAAAhAFtLK1iiAgAAggUAAA4AAAAAAAAAAAAAAAAALgIA&#10;AGRycy9lMm9Eb2MueG1sUEsBAi0AFAAGAAgAAAAhAH4f6h3eAAAACAEAAA8AAAAAAAAAAAAAAAAA&#10;/AQAAGRycy9kb3ducmV2LnhtbFBLBQYAAAAABAAEAPMAAAAHBgAAAAA=&#10;" fillcolor="#4f81bd [3204]" stroked="f" strokeweight="2pt">
                <v:textbox>
                  <w:txbxContent>
                    <w:p w14:paraId="4ED161AB" w14:textId="77777777" w:rsidR="00EA0747" w:rsidRPr="00B2290E" w:rsidRDefault="00EA0747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Até  três autores / artigo de revista</w:t>
                      </w:r>
                    </w:p>
                    <w:p w14:paraId="519CB65C" w14:textId="77777777" w:rsidR="00EA0747" w:rsidRPr="00B2290E" w:rsidRDefault="00EA0747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4B782F" w14:textId="5D9F690A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A8F6E" w14:textId="4B010A4F" w:rsidR="00E13539" w:rsidRDefault="00E13539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79C8342">
        <w:rPr>
          <w:rFonts w:ascii="Times New Roman" w:hAnsi="Times New Roman" w:cs="Times New Roman"/>
          <w:noProof/>
          <w:sz w:val="24"/>
          <w:szCs w:val="24"/>
        </w:rPr>
        <w:t>Julio ENBS, Branco FAB, Silva VD</w:t>
      </w:r>
      <w:r w:rsidR="5EA854F7" w:rsidRPr="079C834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Concrete-to-concrete bond strength. Influence of the roughness of the substrate surface. </w:t>
      </w:r>
      <w:r w:rsidRPr="00F1677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Constr Build 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Mater</w:t>
      </w:r>
      <w:r w:rsidR="0A18F930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. 2004;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18(9)</w:t>
      </w:r>
      <w:r w:rsidR="03AE6E8B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675</w:t>
      </w:r>
      <w:r w:rsidR="08FF0EC6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81.</w:t>
      </w:r>
      <w:r w:rsidR="58AC9013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doi: </w:t>
      </w:r>
      <w:hyperlink r:id="rId16">
        <w:r w:rsidR="211AC0E7" w:rsidRPr="079C8342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10.1016/j.conbuildmat.2004.04.023</w:t>
        </w:r>
      </w:hyperlink>
      <w:r w:rsidR="418D6292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1F54EB9" w14:textId="2579C7D8" w:rsidR="00040F06" w:rsidRDefault="00040F06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BF45EF8" w14:textId="14A7FA7B" w:rsidR="00040F06" w:rsidRDefault="00040F06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0DEC40" wp14:editId="4759A7ED">
                <wp:simplePos x="0" y="0"/>
                <wp:positionH relativeFrom="column">
                  <wp:posOffset>-19685</wp:posOffset>
                </wp:positionH>
                <wp:positionV relativeFrom="paragraph">
                  <wp:posOffset>112700</wp:posOffset>
                </wp:positionV>
                <wp:extent cx="2825750" cy="224790"/>
                <wp:effectExtent l="0" t="0" r="0" b="3810"/>
                <wp:wrapNone/>
                <wp:docPr id="22" name="Retângulo de cantos arredondad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A82E5" w14:textId="77777777" w:rsidR="00EA0747" w:rsidRPr="00B2290E" w:rsidRDefault="00EA0747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Mesmo autor/mesmo ano (diferencia com uma letra minúscula)/mesma página</w:t>
                            </w:r>
                          </w:p>
                          <w:p w14:paraId="178C7CC9" w14:textId="77777777" w:rsidR="00EA0747" w:rsidRPr="00B2290E" w:rsidRDefault="00EA0747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DEC40" id="Retângulo de cantos arredondados 22" o:spid="_x0000_s1036" style="position:absolute;margin-left:-1.55pt;margin-top:8.85pt;width:222.5pt;height:1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ZFoQIAAIMFAAAOAAAAZHJzL2Uyb0RvYy54bWysVM1u2zAMvg/YOwi6r06MZG2DOkXQosOA&#10;oi36g54VWYoNyKJGKbGzx9mr7MVGyY5btMUOw3yQRZH8+M+z864xbKfQ12ALPj2acKashLK2m4I/&#10;PV59OeHMB2FLYcCqgu+V5+fLz5/OWrdQOVRgSoWMQKxftK7gVQhukWVeVqoR/gicssTUgI0IROIm&#10;K1G0hN6YLJ9MvmYtYOkQpPKeXi97Jl8mfK2VDLdaexWYKTj5FtKJ6VzHM1ueicUGhatqObgh/sGL&#10;RtSWjI5QlyIItsX6HVRTSwQPOhxJaDLQupYqxUDRTCdvonmohFMpFkqOd2Oa/P+DlTe7O2R1WfA8&#10;58yKhmp0r8LvX3azNcBKxaSwATwTiKoEqmNJBMlS4lrnF6T/4O5woDxdYxY6jU38U3ysS8nej8lW&#10;XWCSHvOTfH48p5pI4uX57Pg0VSN70XbowzcFDYuXgiNsbXlPFU2JFrtrH8gsyR/kokVj42nhqjam&#10;58aXLLraO5duYW9UL32vNEUf3Umoqe/UhUG2E9QxQkplw7RnVYKykZ7nE/piBsj4qJEoYwkwImuy&#10;P2IPALGn32P3MIN8VFWpbUflyd8c65VHjWQZbBiVm9oCfgRgKKrBci9/SFKfmpil0K271BnTFGt8&#10;WkO5p3ZB6OfIO3lVU22uhQ93AmlwqJy0DMItHdpAW3AYbpxVgD8/eo/y1M/E5aylQSy4/7EVqDgz&#10;3y11+ul0NouTm4jZ/DgnAl9z1q85dttcAFVuSmvHyXSN8sEcrhqheaadsYpWiSWsJNsFlwEPxEXo&#10;FwRtHalWqyRG0+pEuLYPTkbwmOjYdo/ds0A3NGig1r6Bw9CKxZsW7WWjpoXVNoCuU/++5HUoAU16&#10;6qVhK8VV8ppOUi+7c/kHAAD//wMAUEsDBBQABgAIAAAAIQAtWcHt3gAAAAgBAAAPAAAAZHJzL2Rv&#10;d25yZXYueG1sTI/RTsMwDEXfkfiHyEi8bWnZYKM0ndAAARISWscHpI1pCo1TNdnW/j3mCR7tc3V9&#10;nG9G14kjDqH1pCCdJyCQam9aahR87J9maxAhajK684QKJgywKc7Pcp0Zf6IdHsvYCC6hkGkFNsY+&#10;kzLUFp0Oc98jMfv0g9ORx6GRZtAnLnedvEqSG+l0S3zB6h63Fuvv8uAUYPVaPryMz/T4Vr7v7Ne0&#10;rWkxKXV5Md7fgYg4xr8w/OqzOhTsVPkDmSA6BbNFykner1YgmC+X6S2ISsE1A1nk8v8DxQ8AAAD/&#10;/wMAUEsBAi0AFAAGAAgAAAAhALaDOJL+AAAA4QEAABMAAAAAAAAAAAAAAAAAAAAAAFtDb250ZW50&#10;X1R5cGVzXS54bWxQSwECLQAUAAYACAAAACEAOP0h/9YAAACUAQAACwAAAAAAAAAAAAAAAAAvAQAA&#10;X3JlbHMvLnJlbHNQSwECLQAUAAYACAAAACEAGB32RaECAACDBQAADgAAAAAAAAAAAAAAAAAuAgAA&#10;ZHJzL2Uyb0RvYy54bWxQSwECLQAUAAYACAAAACEALVnB7d4AAAAIAQAADwAAAAAAAAAAAAAAAAD7&#10;BAAAZHJzL2Rvd25yZXYueG1sUEsFBgAAAAAEAAQA8wAAAAYGAAAAAA==&#10;" fillcolor="#4f81bd [3204]" stroked="f" strokeweight="2pt">
                <v:textbox>
                  <w:txbxContent>
                    <w:p w14:paraId="7A4A82E5" w14:textId="77777777" w:rsidR="00EA0747" w:rsidRPr="00B2290E" w:rsidRDefault="00EA0747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Mesmo autor/mesmo ano (diferencia com uma letra minúscula)/mesma página</w:t>
                      </w:r>
                    </w:p>
                    <w:p w14:paraId="178C7CC9" w14:textId="77777777" w:rsidR="00EA0747" w:rsidRPr="00B2290E" w:rsidRDefault="00EA0747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1544096" w14:textId="69985955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A8A245" w14:textId="757A2460" w:rsidR="005D0E01" w:rsidRPr="005D0E01" w:rsidRDefault="005D0E01" w:rsidP="079C83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79C834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2F1F80E4" w:rsidRPr="079C8342">
        <w:rPr>
          <w:rFonts w:ascii="Times New Roman" w:hAnsi="Times New Roman" w:cs="Times New Roman"/>
          <w:sz w:val="24"/>
          <w:szCs w:val="24"/>
          <w:lang w:val="en-US"/>
        </w:rPr>
        <w:t>atzenbach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JR</w:t>
      </w:r>
      <w:r w:rsidR="1307BAD4" w:rsidRPr="079C834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45F69F8F" w:rsidRPr="079C8342">
        <w:rPr>
          <w:rFonts w:ascii="Times New Roman" w:hAnsi="Times New Roman" w:cs="Times New Roman"/>
          <w:sz w:val="24"/>
          <w:szCs w:val="24"/>
          <w:lang w:val="en-US"/>
        </w:rPr>
        <w:t>mith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DK</w:t>
      </w:r>
      <w:r w:rsidR="1C07DE50"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>The Discipline of teams (cover story).</w:t>
      </w:r>
      <w:r w:rsidR="62DD162C"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>Harv</w:t>
      </w:r>
      <w:r w:rsidR="0B48567D" w:rsidRPr="079C83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47479A41" w:rsidRPr="079C8342">
        <w:rPr>
          <w:rFonts w:ascii="Times New Roman" w:hAnsi="Times New Roman" w:cs="Times New Roman"/>
          <w:sz w:val="24"/>
          <w:szCs w:val="24"/>
          <w:lang w:val="en-US"/>
        </w:rPr>
        <w:t>2005a;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>83</w:t>
      </w:r>
      <w:r w:rsidR="3F14091F" w:rsidRPr="079C834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>7/8</w:t>
      </w:r>
      <w:r w:rsidR="088D318D" w:rsidRPr="079C834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7DD2BA52" w:rsidRPr="079C8342">
        <w:rPr>
          <w:rFonts w:ascii="Times New Roman" w:hAnsi="Times New Roman" w:cs="Times New Roman"/>
          <w:sz w:val="24"/>
          <w:szCs w:val="24"/>
          <w:lang w:val="en-US"/>
        </w:rPr>
        <w:t>:1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>62-71.</w:t>
      </w:r>
    </w:p>
    <w:p w14:paraId="5057EE70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32BEF" w14:textId="0BD2C406" w:rsidR="005D0E01" w:rsidRDefault="2EE11790" w:rsidP="079C83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79C8342">
        <w:rPr>
          <w:rFonts w:ascii="Times New Roman" w:hAnsi="Times New Roman" w:cs="Times New Roman"/>
          <w:sz w:val="24"/>
          <w:szCs w:val="24"/>
          <w:lang w:val="en-US"/>
        </w:rPr>
        <w:t>Katzenbach, JR</w:t>
      </w:r>
      <w:r w:rsidR="38B48E87" w:rsidRPr="079C834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2B0FDD75" w:rsidRPr="079C834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mith DK. </w:t>
      </w:r>
      <w:r w:rsidR="005D0E01" w:rsidRPr="079C8342">
        <w:rPr>
          <w:rFonts w:ascii="Times New Roman" w:hAnsi="Times New Roman" w:cs="Times New Roman"/>
          <w:sz w:val="24"/>
          <w:szCs w:val="24"/>
          <w:lang w:val="en-US"/>
        </w:rPr>
        <w:t>The Discipline of teams. Harv</w:t>
      </w:r>
      <w:r w:rsidR="5135D2D3" w:rsidRPr="079C83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AED518B"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61B9D43B" w:rsidRPr="079C8342">
        <w:rPr>
          <w:rFonts w:ascii="Times New Roman" w:hAnsi="Times New Roman" w:cs="Times New Roman"/>
          <w:sz w:val="24"/>
          <w:szCs w:val="24"/>
          <w:lang w:val="en-US"/>
        </w:rPr>
        <w:t>2005</w:t>
      </w:r>
      <w:proofErr w:type="gramStart"/>
      <w:r w:rsidR="61B9D43B" w:rsidRPr="079C8342">
        <w:rPr>
          <w:rFonts w:ascii="Times New Roman" w:hAnsi="Times New Roman" w:cs="Times New Roman"/>
          <w:sz w:val="24"/>
          <w:szCs w:val="24"/>
          <w:lang w:val="en-US"/>
        </w:rPr>
        <w:t>b;1</w:t>
      </w:r>
      <w:r w:rsidR="005D0E01" w:rsidRPr="079C8342">
        <w:rPr>
          <w:rFonts w:ascii="Times New Roman" w:hAnsi="Times New Roman" w:cs="Times New Roman"/>
          <w:sz w:val="24"/>
          <w:szCs w:val="24"/>
          <w:lang w:val="en-US"/>
        </w:rPr>
        <w:t>993</w:t>
      </w:r>
      <w:r w:rsidR="384359D9" w:rsidRPr="079C834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D0E01" w:rsidRPr="079C8342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="005D0E01" w:rsidRPr="079C8342">
        <w:rPr>
          <w:rFonts w:ascii="Times New Roman" w:hAnsi="Times New Roman" w:cs="Times New Roman"/>
          <w:sz w:val="24"/>
          <w:szCs w:val="24"/>
          <w:lang w:val="en-US"/>
        </w:rPr>
        <w:t>-11.</w:t>
      </w:r>
    </w:p>
    <w:p w14:paraId="79174728" w14:textId="77777777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10677E" w14:textId="2EC44A10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EE4B1F" wp14:editId="43DC73C6">
                <wp:simplePos x="0" y="0"/>
                <wp:positionH relativeFrom="column">
                  <wp:posOffset>-3810</wp:posOffset>
                </wp:positionH>
                <wp:positionV relativeFrom="paragraph">
                  <wp:posOffset>129210</wp:posOffset>
                </wp:positionV>
                <wp:extent cx="1486535" cy="224155"/>
                <wp:effectExtent l="0" t="0" r="0" b="4445"/>
                <wp:wrapNone/>
                <wp:docPr id="23" name="Retângulo de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FE780" w14:textId="77777777" w:rsidR="00EA0747" w:rsidRPr="00B2290E" w:rsidRDefault="00EA0747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 / edição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E4B1F" id="Retângulo de cantos arredondados 23" o:spid="_x0000_s1037" style="position:absolute;margin-left:-.3pt;margin-top:10.15pt;width:117.05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ivogIAAIMFAAAOAAAAZHJzL2Uyb0RvYy54bWysVMFu2zAMvQ/YPwi6r47dpOuCOkXQosOA&#10;oi3aDj0rspQYkEWNUmJnn7Nf2Y+Nkh23aIsdhvkgiyL5SFGPPDvvGsN2Cn0NtuT50YQzZSVUtV2X&#10;/Pvj1adTznwQthIGrCr5Xnl+vvj44ax1c1XABkylkBGI9fPWlXwTgptnmZcb1Qh/BE5ZUmrARgQS&#10;cZ1VKFpCb0xWTCYnWQtYOQSpvKfTy17JFwlfayXDrdZeBWZKTrmFtGJaV3HNFmdivkbhNrUc0hD/&#10;kEUjaktBR6hLEQTbYv0GqqklggcdjiQ0GWhdS5XuQLfJJ69u87ARTqW7UHG8G8vk/x+svNndIaur&#10;khfHnFnR0Bvdq/D7l11vDbBKMSlsAM8EoqqA3rEigWypcK3zc/J/cHc4SJ62sQqdxib+6X6sS8Xe&#10;j8VWXWCSDvPp6cnseMaZJF1RTPPZLIJmz94OffiqoGFxU3KEra3u6UVTocXu2ofe/mAXIxobVwtX&#10;tTG9Np5kMdU+ubQLe6N663ul6faUTpFQE+/UhUG2E8QYIaWyIe9VG0HVSMezCX1DsqNHSt1YAozI&#10;muKP2ANA5PRb7D7LwT66qkTb0Xnyt8R659EjRQYbRuemtoDvARi61RC5tz8UqS9NrFLoVl1iRp5M&#10;49EKqj3RBaHvI+/kVU1vcy18uBNIjUMtRsMg3NKiDbQlh2HH2Qbw53vn0Z74TFrOWmrEkvsfW4GK&#10;M/PNEtO/5NNp7NwkTGefCxLwpWb1UmO3zQXQy+U0dpxM22gfzGGrEZonmhnLGJVUwkqKXXIZ8CBc&#10;hH5A0NSRarlMZtStToRr++BkBI+FjrR77J4EuoGggah9A4emFfNXFO1to6eF5TaArhN/n+s6PAF1&#10;euLSMJXiKHkpJ6vn2bn4AwAA//8DAFBLAwQUAAYACAAAACEAcW6hetwAAAAHAQAADwAAAGRycy9k&#10;b3ducmV2LnhtbEyOwUrDQBRF94L/MDzBXTsxIUFiXopURQWhNPoBk+Q1k5p5EzLTNvl7x5UuL/dy&#10;7ik2sxnEmSbXW0a4W0cgiBvb9twhfH2+rO5BOK+4VYNlQljIwaa8vipU3toL7+lc+U4ECLtcIWjv&#10;x1xK12gyyq3tSBy6g52M8iFOnWwndQlwM8g4ijJpVM/hQauRtpqa7+pkEKh+r57e5ld+/qh2e31c&#10;tg0nC+Ltzfz4AMLT7P/G8Ksf1KEMTrU9cevEgLDKwhAhjhIQoY6TJAVRI6RpBrIs5H//8gcAAP//&#10;AwBQSwECLQAUAAYACAAAACEAtoM4kv4AAADhAQAAEwAAAAAAAAAAAAAAAAAAAAAAW0NvbnRlbnRf&#10;VHlwZXNdLnhtbFBLAQItABQABgAIAAAAIQA4/SH/1gAAAJQBAAALAAAAAAAAAAAAAAAAAC8BAABf&#10;cmVscy8ucmVsc1BLAQItABQABgAIAAAAIQAmiSivogIAAIMFAAAOAAAAAAAAAAAAAAAAAC4CAABk&#10;cnMvZTJvRG9jLnhtbFBLAQItABQABgAIAAAAIQBxbqF63AAAAAcBAAAPAAAAAAAAAAAAAAAAAPwE&#10;AABkcnMvZG93bnJldi54bWxQSwUGAAAAAAQABADzAAAABQYAAAAA&#10;" fillcolor="#4f81bd [3204]" stroked="f" strokeweight="2pt">
                <v:textbox>
                  <w:txbxContent>
                    <w:p w14:paraId="0FCFE780" w14:textId="77777777" w:rsidR="00EA0747" w:rsidRPr="00B2290E" w:rsidRDefault="00EA0747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 / edição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994338" w14:textId="5FF0AA5B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F5FE8C" w14:textId="6BF854A8" w:rsidR="00E13539" w:rsidRPr="00E13539" w:rsidRDefault="00E13539" w:rsidP="079C8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Krauss JD, </w:t>
      </w:r>
      <w:proofErr w:type="spellStart"/>
      <w:r w:rsidRPr="079C8342">
        <w:rPr>
          <w:rFonts w:ascii="Times New Roman" w:hAnsi="Times New Roman" w:cs="Times New Roman"/>
          <w:sz w:val="24"/>
          <w:szCs w:val="24"/>
          <w:lang w:val="en-US"/>
        </w:rPr>
        <w:t>Fleisch</w:t>
      </w:r>
      <w:proofErr w:type="spellEnd"/>
      <w:r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DA. Electromagnetics</w:t>
      </w:r>
      <w:r w:rsidR="6C7E3BA2"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79C8342">
        <w:rPr>
          <w:rFonts w:ascii="Times New Roman" w:hAnsi="Times New Roman" w:cs="Times New Roman"/>
          <w:sz w:val="24"/>
          <w:szCs w:val="24"/>
          <w:lang w:val="en-US"/>
        </w:rPr>
        <w:t>with applications</w:t>
      </w:r>
      <w:r w:rsidR="53913DEE"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355C0D2C" w:rsidRPr="079C8342">
        <w:rPr>
          <w:rFonts w:ascii="Times New Roman" w:hAnsi="Times New Roman" w:cs="Times New Roman"/>
          <w:sz w:val="24"/>
          <w:szCs w:val="24"/>
          <w:lang w:val="en-US"/>
        </w:rPr>
        <w:t>5th ed.</w:t>
      </w:r>
      <w:r w:rsidR="7F92B7D8" w:rsidRPr="079C8342">
        <w:rPr>
          <w:rFonts w:ascii="Times New Roman" w:hAnsi="Times New Roman" w:cs="Times New Roman"/>
          <w:sz w:val="24"/>
          <w:szCs w:val="24"/>
          <w:lang w:val="en-US"/>
        </w:rPr>
        <w:t xml:space="preserve"> Boston:</w:t>
      </w:r>
      <w:r w:rsidRPr="079C8342">
        <w:rPr>
          <w:rFonts w:ascii="Times New Roman" w:hAnsi="Times New Roman" w:cs="Times New Roman"/>
          <w:sz w:val="24"/>
          <w:szCs w:val="24"/>
        </w:rPr>
        <w:t xml:space="preserve"> McGraw-Hill</w:t>
      </w:r>
      <w:r w:rsidR="73C6A955" w:rsidRPr="079C8342">
        <w:rPr>
          <w:rFonts w:ascii="Times New Roman" w:hAnsi="Times New Roman" w:cs="Times New Roman"/>
          <w:sz w:val="24"/>
          <w:szCs w:val="24"/>
        </w:rPr>
        <w:t>; 1999</w:t>
      </w:r>
      <w:r w:rsidRPr="079C8342">
        <w:rPr>
          <w:rFonts w:ascii="Times New Roman" w:hAnsi="Times New Roman" w:cs="Times New Roman"/>
          <w:sz w:val="24"/>
          <w:szCs w:val="24"/>
        </w:rPr>
        <w:t>.</w:t>
      </w:r>
    </w:p>
    <w:p w14:paraId="163B237D" w14:textId="03C6201E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BFEEF3" wp14:editId="14184403">
                <wp:simplePos x="0" y="0"/>
                <wp:positionH relativeFrom="column">
                  <wp:posOffset>-22860</wp:posOffset>
                </wp:positionH>
                <wp:positionV relativeFrom="paragraph">
                  <wp:posOffset>120980</wp:posOffset>
                </wp:positionV>
                <wp:extent cx="1486535" cy="224155"/>
                <wp:effectExtent l="0" t="0" r="0" b="4445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3B233" w14:textId="77777777" w:rsidR="00EA0747" w:rsidRPr="00B2290E" w:rsidRDefault="00EA0747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livro todo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FEEF3" id="Retângulo de cantos arredondados 6" o:spid="_x0000_s1038" style="position:absolute;margin-left:-1.8pt;margin-top:9.55pt;width:117.05pt;height:1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/3ogIAAIEFAAAOAAAAZHJzL2Uyb0RvYy54bWysVMFu2zAMvQ/YPwi6r469JOuCOkXQosOA&#10;oivaDj0rshQbkEWNUuJkn7Nf2Y+Nkh23aIsdhvkgiyL5SFGPPDvft4btFPoGbMnzkwlnykqoGrsp&#10;+feHqw+nnPkgbCUMWFXyg/L8fPn+3VnnFqqAGkylkBGI9YvOlbwOwS2yzMtatcKfgFOWlBqwFYFE&#10;3GQVio7QW5MVk8k86wArhyCV93R62Sv5MuFrrWT4prVXgZmSU24hrZjWdVyz5ZlYbFC4upFDGuIf&#10;smhFYynoCHUpgmBbbF5BtY1E8KDDiYQ2A60bqdId6Db55MVt7mvhVLoLFce7sUz+/8HKm90tsqYq&#10;+ZwzK1p6ojsVfv+ym60BVikmhQ3gmUBUFdAzViTMY9k65xfkfe9ucZA8bWMN9hrb+KfbsX0q9WEs&#10;tdoHJukwn57OZx9nnEnSFcU0n80iaPbk7dCHLwpaFjclR9ja6o7eM5VZ7K596O2PdjGisXG1cNUY&#10;02vjSRZT7ZNLu3Awqre+U5ruTukUCTWxTl0YZDtBfBFSKhvyXlULKkY6nk3oG5IdPVLqxhJgRNYU&#10;f8QeACKjX2P3WQ720VUl0o7Ok78l1juPHiky2DA6t40FfAvA0K2GyL39sUh9aWKVwn69T7zIi2ga&#10;j9ZQHYgsCH0XeSevGnqba+HDrUBqG2owGgXhGy3aQFdyGHac1YA/3zqP9sRm0nLWURuW3P/YClSc&#10;ma+WeP45n05j3yZhOvtUkIDPNevnGrttL4BeLqeh42TaRvtgjluN0D7SxFjFqKQSVlLsksuAR+Ei&#10;9OOBZo5Uq1Uyo151IlzbeycjeCx0pN3D/lGgGwgaiNo3cGxZsXhB0d42elpYbQPoJvH3qa7DE1Cf&#10;Jy4NMykOkudysnqanMs/AAAA//8DAFBLAwQUAAYACAAAACEAN/whnN8AAAAIAQAADwAAAGRycy9k&#10;b3ducmV2LnhtbEyPwU7DMBBE70j8g7VI3FqnTVtBiFOhAoJKSKiBD3DiJQ7E6yh22+TvWU5wnJ3R&#10;zNt8O7pOnHAIrScFi3kCAqn2pqVGwcf70+wGRIiajO48oYIJA2yLy4tcZ8af6YCnMjaCSyhkWoGN&#10;sc+kDLVFp8Pc90jsffrB6chyaKQZ9JnLXSeXSbKRTrfEC1b3uLNYf5dHpwCrffnwMj7T42v5drBf&#10;066mdFLq+mq8vwMRcYx/YfjFZ3QomKnyRzJBdApm6YaTfL9dgGB/mSZrEJWC9WoFssjl/weKHwAA&#10;AP//AwBQSwECLQAUAAYACAAAACEAtoM4kv4AAADhAQAAEwAAAAAAAAAAAAAAAAAAAAAAW0NvbnRl&#10;bnRfVHlwZXNdLnhtbFBLAQItABQABgAIAAAAIQA4/SH/1gAAAJQBAAALAAAAAAAAAAAAAAAAAC8B&#10;AABfcmVscy8ucmVsc1BLAQItABQABgAIAAAAIQBtpr/3ogIAAIEFAAAOAAAAAAAAAAAAAAAAAC4C&#10;AABkcnMvZTJvRG9jLnhtbFBLAQItABQABgAIAAAAIQA3/CGc3wAAAAgBAAAPAAAAAAAAAAAAAAAA&#10;APwEAABkcnMvZG93bnJldi54bWxQSwUGAAAAAAQABADzAAAACAYAAAAA&#10;" fillcolor="#4f81bd [3204]" stroked="f" strokeweight="2pt">
                <v:textbox>
                  <w:txbxContent>
                    <w:p w14:paraId="70C3B233" w14:textId="77777777" w:rsidR="00EA0747" w:rsidRPr="00B2290E" w:rsidRDefault="00EA0747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livro todo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547EC1" w14:textId="651C250C" w:rsidR="00407BDB" w:rsidRPr="00990F2C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6B3F68" w14:textId="58E69859" w:rsidR="008A7800" w:rsidRPr="008A7800" w:rsidRDefault="008A7800" w:rsidP="079C8342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79C8342">
        <w:rPr>
          <w:rFonts w:ascii="Times New Roman" w:hAnsi="Times New Roman" w:cs="Times New Roman"/>
          <w:noProof/>
          <w:sz w:val="24"/>
          <w:szCs w:val="24"/>
        </w:rPr>
        <w:t xml:space="preserve">Mehta PK, Monteiro PJM. Concreto: estrutura, propriedades e materiais. </w:t>
      </w:r>
      <w:r w:rsidR="1033FA79" w:rsidRPr="079C8342">
        <w:rPr>
          <w:rFonts w:ascii="Times New Roman" w:hAnsi="Times New Roman" w:cs="Times New Roman"/>
          <w:noProof/>
          <w:sz w:val="24"/>
          <w:szCs w:val="24"/>
        </w:rPr>
        <w:t xml:space="preserve">São Paulo: </w:t>
      </w:r>
      <w:r w:rsidRPr="079C8342">
        <w:rPr>
          <w:rFonts w:ascii="Times New Roman" w:hAnsi="Times New Roman" w:cs="Times New Roman"/>
          <w:noProof/>
          <w:sz w:val="24"/>
          <w:szCs w:val="24"/>
        </w:rPr>
        <w:t>Pini</w:t>
      </w:r>
      <w:r w:rsidR="50FD67DA" w:rsidRPr="079C8342">
        <w:rPr>
          <w:rFonts w:ascii="Times New Roman" w:hAnsi="Times New Roman" w:cs="Times New Roman"/>
          <w:noProof/>
          <w:sz w:val="24"/>
          <w:szCs w:val="24"/>
        </w:rPr>
        <w:t>; 1994</w:t>
      </w:r>
      <w:r w:rsidRPr="079C834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3D3D00C" w14:textId="12634040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631A7E" wp14:editId="1E2BA778">
                <wp:simplePos x="0" y="0"/>
                <wp:positionH relativeFrom="column">
                  <wp:posOffset>-3810</wp:posOffset>
                </wp:positionH>
                <wp:positionV relativeFrom="paragraph">
                  <wp:posOffset>107645</wp:posOffset>
                </wp:positionV>
                <wp:extent cx="1486535" cy="223520"/>
                <wp:effectExtent l="0" t="0" r="0" b="5080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95710" w14:textId="77777777" w:rsidR="00EA0747" w:rsidRPr="00B2290E" w:rsidRDefault="00EA0747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31A7E" id="Retângulo de cantos arredondados 7" o:spid="_x0000_s1039" style="position:absolute;margin-left:-.3pt;margin-top:8.5pt;width:117.05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4upgIAAIEFAAAOAAAAZHJzL2Uyb0RvYy54bWysVMFu2zAMvQ/YPwi6r47TpO2COkXQosOA&#10;oivaDj0rshQbkEWNUmJnn7Nf2Y+Nkh23aIsdhuWgSCb5KD0+8vyiawzbKfQ12ILnRxPOlJVQ1nZT&#10;8O+P15/OOPNB2FIYsKrge+X5xfLjh/PWLdQUKjClQkYg1i9aV/AqBLfIMi8r1Qh/BE5ZMmrARgQ6&#10;4iYrUbSE3phsOpmcZC1g6RCk8p6+XvVGvkz4WisZvmntVWCm4HS3kFZM6zqu2fJcLDYoXFXL4Rri&#10;H27RiNpS0hHqSgTBtli/gWpqieBBhyMJTQZa11KlN9Br8smr1zxUwqn0FiLHu5Em//9g5e3uDlld&#10;FvyUMysaKtG9Cr9/2c3WACsVk8IG8EwgqhKojCUdTiNtrfMLin5wdzicPG0jB53GJv7T61iXqN6P&#10;VKsuMEkf89nZyfx4zpkk23R6PJ+mWmTP0Q59+KKgYXFTcIStLe+pnolmsbvxgdKS/8EvZjQ2rhau&#10;a2N6a/ySxav2l0u7sDeq975Xmt5O15km1KQ6dWmQ7QTpRUipbMh7UyWIjPR5PqFfZICSjxHpZCwB&#10;RmRN+UfsASAq+i12DzP4x1CVRDsGT/52sT54jEiZwYYxuKkt4HsAhl41ZO79DyT11ESWQrfuki7y&#10;40O111DuSSwIfRd5J69rqs2N8OFOILUNNRiNgvCNFm2gLTgMO84qwJ/vfY/+pGayctZSGxbc/9gK&#10;VJyZr5Z0/jmfzWLfpsNsfkoyYfjSsn5psdvmEqhyOQ0dJ9M2+gdz2GqE5okmxipmJZOwknIXXAY8&#10;HC5DPx5o5ki1WiU36lUnwo19cDKCR6Kj7B67J4FuEGggad/CoWXF4pVEe98YaWG1DaDrpN9Idc/r&#10;UALq86SlYSbFQfLynLyeJ+fyDwAAAP//AwBQSwMEFAAGAAgAAAAhAEbXt2/dAAAABwEAAA8AAABk&#10;cnMvZG93bnJldi54bWxMj8FOwzAQRO9I/IO1SNxah0QtKI1ToQICJCTUwAc48TYOxOsodtvk71lO&#10;cJyd0czbYju5XpxwDJ0nBTfLBARS401HrYLPj6fFHYgQNRnde0IFMwbYlpcXhc6NP9MeT1VsBZdQ&#10;yLUCG+OQSxkai06HpR+Q2Dv40enIcmylGfWZy10v0yRZS6c74gWrB9xZbL6ro1OA9Wv18DI90+Nb&#10;9b63X/OuoWxW6vpqut+AiDjFvzD84jM6lMxU+yOZIHoFizUH+XzLH7GdZtkKRK1glaYgy0L+5y9/&#10;AAAA//8DAFBLAQItABQABgAIAAAAIQC2gziS/gAAAOEBAAATAAAAAAAAAAAAAAAAAAAAAABbQ29u&#10;dGVudF9UeXBlc10ueG1sUEsBAi0AFAAGAAgAAAAhADj9If/WAAAAlAEAAAsAAAAAAAAAAAAAAAAA&#10;LwEAAF9yZWxzLy5yZWxzUEsBAi0AFAAGAAgAAAAhAMNyLi6mAgAAgQUAAA4AAAAAAAAAAAAAAAAA&#10;LgIAAGRycy9lMm9Eb2MueG1sUEsBAi0AFAAGAAgAAAAhAEbXt2/dAAAABwEAAA8AAAAAAAAAAAAA&#10;AAAAAAUAAGRycy9kb3ducmV2LnhtbFBLBQYAAAAABAAEAPMAAAAKBgAAAAA=&#10;" fillcolor="#4f81bd [3204]" stroked="f" strokeweight="2pt">
                <v:textbox>
                  <w:txbxContent>
                    <w:p w14:paraId="50795710" w14:textId="77777777" w:rsidR="00EA0747" w:rsidRPr="00B2290E" w:rsidRDefault="00EA0747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F70808" w14:textId="21569A1E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A0323" w14:textId="33292782" w:rsidR="008A7800" w:rsidRPr="008A7800" w:rsidRDefault="008A7800" w:rsidP="079C8342">
      <w:pPr>
        <w:adjustRightInd w:val="0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79C8342">
        <w:rPr>
          <w:rFonts w:ascii="Times New Roman" w:hAnsi="Times New Roman" w:cs="Times New Roman"/>
          <w:noProof/>
          <w:sz w:val="24"/>
          <w:szCs w:val="24"/>
        </w:rPr>
        <w:t xml:space="preserve">Núcleo de Informação Tecnológica. Manual de inteligência competitiva. </w:t>
      </w:r>
      <w:r w:rsidR="3BA4A932" w:rsidRPr="079C8342">
        <w:rPr>
          <w:rFonts w:ascii="Times New Roman" w:hAnsi="Times New Roman" w:cs="Times New Roman"/>
          <w:noProof/>
          <w:sz w:val="24"/>
          <w:szCs w:val="24"/>
        </w:rPr>
        <w:t xml:space="preserve">São Carlos: </w:t>
      </w:r>
      <w:r w:rsidRPr="079C8342">
        <w:rPr>
          <w:rFonts w:ascii="Times New Roman" w:hAnsi="Times New Roman" w:cs="Times New Roman"/>
          <w:noProof/>
          <w:sz w:val="24"/>
          <w:szCs w:val="24"/>
        </w:rPr>
        <w:t>UFSCar</w:t>
      </w:r>
      <w:r w:rsidR="30D6963C" w:rsidRPr="079C8342">
        <w:rPr>
          <w:rFonts w:ascii="Times New Roman" w:hAnsi="Times New Roman" w:cs="Times New Roman"/>
          <w:noProof/>
          <w:sz w:val="24"/>
          <w:szCs w:val="24"/>
        </w:rPr>
        <w:t>; 2004</w:t>
      </w:r>
      <w:r w:rsidRPr="079C834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ABE5AE9" w14:textId="6F27471E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6258AC" wp14:editId="3F9E1046">
                <wp:simplePos x="0" y="0"/>
                <wp:positionH relativeFrom="column">
                  <wp:posOffset>-3810</wp:posOffset>
                </wp:positionH>
                <wp:positionV relativeFrom="paragraph">
                  <wp:posOffset>107010</wp:posOffset>
                </wp:positionV>
                <wp:extent cx="1486535" cy="223520"/>
                <wp:effectExtent l="0" t="0" r="0" b="5080"/>
                <wp:wrapNone/>
                <wp:docPr id="8" name="Retângulo de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C0642" w14:textId="77777777" w:rsidR="00EA0747" w:rsidRPr="00B2290E" w:rsidRDefault="00EA0747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livro/mesmo 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258AC" id="Retângulo de cantos arredondados 8" o:spid="_x0000_s1040" style="position:absolute;margin-left:-.3pt;margin-top:8.45pt;width:117.05pt;height:1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GNpQIAAIEFAAAOAAAAZHJzL2Uyb0RvYy54bWysVMFu2zAMvQ/YPwi6r47TpOuCOkXQosOA&#10;oi3aDj0rshQbkEWNUmJnn7Nf2Y+Nkh23aIsdhuWgSCb5KD0+8uy8awzbKfQ12ILnRxPOlJVQ1nZT&#10;8O+PV59OOfNB2FIYsKrge+X5+fLjh7PWLdQUKjClQkYg1i9aV/AqBLfIMi8r1Qh/BE5ZMmrARgQ6&#10;4iYrUbSE3phsOpmcZC1g6RCk8p6+XvZGvkz4WisZbrX2KjBTcLpbSCumdR3XbHkmFhsUrqrlcA3x&#10;D7doRG0p6Qh1KYJgW6zfQDW1RPCgw5GEJgOta6nSG+g1+eTVax4q4VR6C5Hj3UiT/3+w8mZ3h6wu&#10;C06FsqKhEt2r8PuX3WwNsFIxKWwAzwSiKoHKWNLhNNLWOr+g6Ad3h8PJ0zZy0Gls4j+9jnWJ6v1I&#10;teoCk/Qxn52ezI/nnEmyTafH82mqRfYc7dCHrwoaFjcFR9ja8p7qmWgWu2sfKC35H/xiRmPjauGq&#10;Nqa3xi9ZvGp/ubQLe6N673ul6e10nWlCTapTFwbZTpBehJTKhrw3VYLISJ/nE/pFBij5GJFOxhJg&#10;RNaUf8QeAKKi32L3MIN/DFVJtGPw5G8X64PHiJQZbBiDm9oCvgdg6FVD5t7/QFJPTWQpdOsu6SKf&#10;Haq9hnJPYkHou8g7eVVTba6FD3cCqW2owWgUhFtatIG24DDsOKsAf773PfqTmsnKWUttWHD/YytQ&#10;cWa+WdL5l3w2i32bDrP5Z5IJw5eW9UuL3TYXQJXLaeg4mbbRP5jDViM0TzQxVjErmYSVlLvgMuDh&#10;cBH68UAzR6rVKrlRrzoRru2DkxE8Eh1l99g9CXSDQANJ+wYOLSsWryTa+8ZIC6ttAF0n/Uaqe16H&#10;ElCfJy0NMykOkpfn5PU8OZd/AAAA//8DAFBLAwQUAAYACAAAACEASyPBqdwAAAAHAQAADwAAAGRy&#10;cy9kb3ducmV2LnhtbEyO3U6DQBCF7018h82YeNcuhZQoZWlM1ahJE1PsAywwsig7S9htC2/veKWX&#10;5yfnfPl2sr044+g7RwpWywgEUu2ajloFx4/nxR0IHzQ1uneECmb0sC2ur3KdNe5CBzyXoRU8Qj7T&#10;CkwIQyalrw1a7ZduQOLs041WB5ZjK5tRX3jc9jKOolRa3RE/GD3gzmD9XZ6sAqzeysfX6YWe9uX7&#10;wXzNu5qSWanbm+lhAyLgFP7K8IvP6FAwU+VO1HjRK1ikXGQ7vQfBcZwkaxCVgnW8Alnk8j9/8QMA&#10;AP//AwBQSwECLQAUAAYACAAAACEAtoM4kv4AAADhAQAAEwAAAAAAAAAAAAAAAAAAAAAAW0NvbnRl&#10;bnRfVHlwZXNdLnhtbFBLAQItABQABgAIAAAAIQA4/SH/1gAAAJQBAAALAAAAAAAAAAAAAAAAAC8B&#10;AABfcmVscy8ucmVsc1BLAQItABQABgAIAAAAIQD0zOGNpQIAAIEFAAAOAAAAAAAAAAAAAAAAAC4C&#10;AABkcnMvZTJvRG9jLnhtbFBLAQItABQABgAIAAAAIQBLI8Gp3AAAAAcBAAAPAAAAAAAAAAAAAAAA&#10;AP8EAABkcnMvZG93bnJldi54bWxQSwUGAAAAAAQABADzAAAACAYAAAAA&#10;" fillcolor="#4f81bd [3204]" stroked="f" strokeweight="2pt">
                <v:textbox>
                  <w:txbxContent>
                    <w:p w14:paraId="63AC0642" w14:textId="77777777" w:rsidR="00EA0747" w:rsidRPr="00B2290E" w:rsidRDefault="00EA0747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livro/mesmo autor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ABA2CD" w14:textId="7728B150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DB94D" w14:textId="5EA1C646" w:rsidR="00692DE0" w:rsidRPr="00692DE0" w:rsidRDefault="00692DE0" w:rsidP="079C8342">
      <w:pPr>
        <w:adjustRightInd w:val="0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79C8342">
        <w:rPr>
          <w:rFonts w:ascii="Times New Roman" w:hAnsi="Times New Roman" w:cs="Times New Roman"/>
          <w:noProof/>
          <w:sz w:val="24"/>
          <w:szCs w:val="24"/>
        </w:rPr>
        <w:t xml:space="preserve">Ramalho JA. </w:t>
      </w:r>
      <w:r w:rsidR="67EA02C1" w:rsidRPr="079C8342">
        <w:rPr>
          <w:rFonts w:ascii="Times New Roman" w:hAnsi="Times New Roman" w:cs="Times New Roman"/>
          <w:noProof/>
          <w:sz w:val="24"/>
          <w:szCs w:val="24"/>
        </w:rPr>
        <w:t>Clipper 5.0: básico</w:t>
      </w:r>
      <w:r w:rsidRPr="079C834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39CF2FBD" w:rsidRPr="079C8342">
        <w:rPr>
          <w:rFonts w:ascii="Times New Roman" w:hAnsi="Times New Roman" w:cs="Times New Roman"/>
          <w:noProof/>
          <w:sz w:val="24"/>
          <w:szCs w:val="24"/>
        </w:rPr>
        <w:t xml:space="preserve">São Paulo: Makron Books; 1991. </w:t>
      </w:r>
      <w:r w:rsidR="772B1A4F" w:rsidRPr="079C8342">
        <w:rPr>
          <w:rFonts w:ascii="Times New Roman" w:hAnsi="Times New Roman" w:cs="Times New Roman"/>
          <w:noProof/>
          <w:sz w:val="24"/>
          <w:szCs w:val="24"/>
        </w:rPr>
        <w:t>Capítulo 4, Variáveis;</w:t>
      </w:r>
      <w:r w:rsidR="709ED1E0" w:rsidRPr="079C83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79C8342">
        <w:rPr>
          <w:rFonts w:ascii="Times New Roman" w:hAnsi="Times New Roman" w:cs="Times New Roman"/>
          <w:noProof/>
          <w:sz w:val="24"/>
          <w:szCs w:val="24"/>
        </w:rPr>
        <w:t>p. 67</w:t>
      </w:r>
      <w:r w:rsidR="6C071E31" w:rsidRPr="079C8342">
        <w:rPr>
          <w:rFonts w:ascii="Times New Roman" w:hAnsi="Times New Roman" w:cs="Times New Roman"/>
          <w:noProof/>
          <w:sz w:val="24"/>
          <w:szCs w:val="24"/>
        </w:rPr>
        <w:t>-</w:t>
      </w:r>
      <w:r w:rsidRPr="079C8342">
        <w:rPr>
          <w:rFonts w:ascii="Times New Roman" w:hAnsi="Times New Roman" w:cs="Times New Roman"/>
          <w:noProof/>
          <w:sz w:val="24"/>
          <w:szCs w:val="24"/>
        </w:rPr>
        <w:t>92.</w:t>
      </w:r>
    </w:p>
    <w:p w14:paraId="13A39556" w14:textId="22C68D7C" w:rsidR="00040F06" w:rsidRPr="00F1677C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99F13C" wp14:editId="2A08CD27">
                <wp:simplePos x="0" y="0"/>
                <wp:positionH relativeFrom="column">
                  <wp:posOffset>-10160</wp:posOffset>
                </wp:positionH>
                <wp:positionV relativeFrom="paragraph">
                  <wp:posOffset>102565</wp:posOffset>
                </wp:positionV>
                <wp:extent cx="1486535" cy="223520"/>
                <wp:effectExtent l="0" t="0" r="0" b="5080"/>
                <wp:wrapNone/>
                <wp:docPr id="9" name="Retângulo de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56170" w14:textId="77777777" w:rsidR="00EA0747" w:rsidRPr="00B2290E" w:rsidRDefault="00EA0747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trabalho de 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9F13C" id="Retângulo de cantos arredondados 9" o:spid="_x0000_s1041" style="position:absolute;margin-left:-.8pt;margin-top:8.1pt;width:117.05pt;height:1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aOpQIAAIEFAAAOAAAAZHJzL2Uyb0RvYy54bWysVMFu2zAMvQ/YPwi6r47TpGuDOkXQosOA&#10;oivaDj0rshQbkEWNUmJnn7Nf2Y+Nkh23aIsdhuWgSCb5KD0+8vyiawzbKfQ12ILnRxPOlJVQ1nZT&#10;8O+P159OOfNB2FIYsKrge+X5xfLjh/PWLdQUKjClQkYg1i9aV/AqBLfIMi8r1Qh/BE5ZMmrARgQ6&#10;4iYrUbSE3phsOpmcZC1g6RCk8p6+XvVGvkz4WisZvmntVWCm4HS3kFZM6zqu2fJcLDYoXFXL4Rri&#10;H27RiNpS0hHqSgTBtli/gWpqieBBhyMJTQZa11KlN9Br8smr1zxUwqn0FiLHu5Em//9g5e3uDlld&#10;FvyMMysaKtG9Cr9/2c3WACsVk8IG8EwgqhKojCUdziJtrfMLin5wdzicPG0jB53GJv7T61iXqN6P&#10;VKsuMEkf89npyfx4zpkk23R6PJ+mWmTP0Q59+KKgYXFTcIStLe+pnolmsbvxgdKS/8EvZjQ2rhau&#10;a2N6a/ySxav2l0u7sDeq975Xmt5O15km1KQ6dWmQ7QTpRUipbMh7UyWIjPR5PqFfZICSjxHpZCwB&#10;RmRN+UfsASAq+i12DzP4x1CVRDsGT/52sT54jEiZwYYxuKkt4HsAhl41ZO79DyT11ESWQrfuki7y&#10;+aHaayj3JBaEvou8k9c11eZG+HAnkNqGGoxGQfhGizbQFhyGHWcV4M/3vkd/UjNZOWupDQvuf2wF&#10;Ks7MV0s6P8tns9i36TCbfyaZMHxpWb+02G1zCVS5nIaOk2kb/YM5bDVC80QTYxWzkklYSbkLLgMe&#10;DpehHw80c6RarZIb9aoT4cY+OBnBI9FRdo/dk0A3CDSQtG/h0LJi8UqivW+MtLDaBtB10m+kuud1&#10;KAH1edLSMJPiIHl5Tl7Pk3P5BwAA//8DAFBLAwQUAAYACAAAACEAlD/ppN4AAAAIAQAADwAAAGRy&#10;cy9kb3ducmV2LnhtbEyPUU+DQBCE3038D5c18a09oJYYytGYqlGTJqbYH3BwK6DcHuGuLfx71yd9&#10;nJ3JzLf5drK9OOPoO0cK4mUEAql2pqNGwfHjeXEPwgdNRveOUMGMHrbF9VWuM+MudMBzGRrBJeQz&#10;raANYcik9HWLVvulG5DY+3Sj1YHl2Egz6guX214mUZRKqzvihVYPuGux/i5PVgFWb+Xj6/RCT/vy&#10;/dB+zbuaVrNStzfTwwZEwCn8heEXn9GhYKbKnch40StYxCkn+Z4mINhPVskaRKVgHd+BLHL5/4Hi&#10;BwAA//8DAFBLAQItABQABgAIAAAAIQC2gziS/gAAAOEBAAATAAAAAAAAAAAAAAAAAAAAAABbQ29u&#10;dGVudF9UeXBlc10ueG1sUEsBAi0AFAAGAAgAAAAhADj9If/WAAAAlAEAAAsAAAAAAAAAAAAAAAAA&#10;LwEAAF9yZWxzLy5yZWxzUEsBAi0AFAAGAAgAAAAhAMdIZo6lAgAAgQUAAA4AAAAAAAAAAAAAAAAA&#10;LgIAAGRycy9lMm9Eb2MueG1sUEsBAi0AFAAGAAgAAAAhAJQ/6aTeAAAACAEAAA8AAAAAAAAAAAAA&#10;AAAA/wQAAGRycy9kb3ducmV2LnhtbFBLBQYAAAAABAAEAPMAAAAKBgAAAAA=&#10;" fillcolor="#4f81bd [3204]" stroked="f" strokeweight="2pt">
                <v:textbox>
                  <w:txbxContent>
                    <w:p w14:paraId="0F156170" w14:textId="77777777" w:rsidR="00EA0747" w:rsidRPr="00B2290E" w:rsidRDefault="00EA0747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trabalho de evento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D82707" w14:textId="6DF9C9FB" w:rsidR="00407BDB" w:rsidRPr="00F1677C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248DD" w14:textId="6A40A00A" w:rsidR="00692DE0" w:rsidRDefault="00692DE0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79C8342">
        <w:rPr>
          <w:rFonts w:ascii="Times New Roman" w:hAnsi="Times New Roman" w:cs="Times New Roman"/>
          <w:noProof/>
          <w:sz w:val="24"/>
          <w:szCs w:val="24"/>
        </w:rPr>
        <w:t>Ray WF, Hewson CR</w:t>
      </w:r>
      <w:r w:rsidR="34A761A4" w:rsidRPr="079C8342">
        <w:rPr>
          <w:rFonts w:ascii="Times New Roman" w:hAnsi="Times New Roman" w:cs="Times New Roman"/>
          <w:noProof/>
          <w:sz w:val="24"/>
          <w:szCs w:val="24"/>
        </w:rPr>
        <w:t>.</w:t>
      </w:r>
      <w:r w:rsidRPr="079C83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High performance Rogowski current transducers.</w:t>
      </w:r>
      <w:r w:rsidR="542CE8B1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4EC1BB02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In: </w:t>
      </w:r>
      <w:r w:rsidR="7DE4E4DF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IEEE</w:t>
      </w:r>
      <w:r w:rsidR="45A21098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Operations Center</w:t>
      </w:r>
      <w:r w:rsidR="65A6A3C9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Conference Record of the 2000 IEEE Industry Applications Conference</w:t>
      </w:r>
      <w:r w:rsidR="74960026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: 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Thirty-Fifth IAS Annual Meeting and World Conference on Industrial Applications of Electrical Energy (Cat. No. 00CH37129), 5</w:t>
      </w:r>
      <w:r w:rsidR="42D45200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; 2000</w:t>
      </w:r>
      <w:r w:rsidR="54CE8293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Oct 8 - 12; Rome. New York: John Wiley; 2000. </w:t>
      </w:r>
      <w:r w:rsidR="3EDC9D5A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p. 3083</w:t>
      </w:r>
      <w:r w:rsidR="20217902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3EDC9D5A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3090</w:t>
      </w:r>
      <w:r w:rsidR="5C54B0AB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C4887B5" w14:textId="77777777" w:rsidR="001707A4" w:rsidRPr="00F1677C" w:rsidRDefault="001707A4" w:rsidP="079C834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7891FCD" w14:textId="561F0140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BD9105" wp14:editId="1139B917">
                <wp:simplePos x="0" y="0"/>
                <wp:positionH relativeFrom="column">
                  <wp:posOffset>-19685</wp:posOffset>
                </wp:positionH>
                <wp:positionV relativeFrom="paragraph">
                  <wp:posOffset>123495</wp:posOffset>
                </wp:positionV>
                <wp:extent cx="1835150" cy="223520"/>
                <wp:effectExtent l="0" t="0" r="0" b="5080"/>
                <wp:wrapNone/>
                <wp:docPr id="19" name="Retângulo de cantos arredondado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6F082" w14:textId="77777777" w:rsidR="00EA0747" w:rsidRPr="00B2290E" w:rsidRDefault="00EA0747" w:rsidP="00407BDB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livro/autor diferente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D9105" id="Retângulo de cantos arredondados 19" o:spid="_x0000_s1042" style="position:absolute;margin-left:-1.55pt;margin-top:9.7pt;width:144.5pt;height:1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J2npQIAAIMFAAAOAAAAZHJzL2Uyb0RvYy54bWysVMFO3DAQvVfqP1i+l2wWlsKKLFqBqCoh&#10;QEDF2es4m0iOxx17N9l+Tn+lP8bYzgYEqIeqOTi2Z+aN/eZ5zs77VrOtQteAKXh+MOFMGQllY9YF&#10;//F49eWEM+eFKYUGowq+U46fLz5/OuvsXE2hBl0qZARi3LyzBa+9t/Msc7JWrXAHYJUhYwXYCk9L&#10;XGclio7QW51NJ5PjrAMsLYJUztHuZTLyRcSvKiX9bVU55ZkuOJ3NxxHjuApjtjgT8zUKWzdyOIb4&#10;h1O0ojGUdIS6FF6wDTbvoNpGIjio/IGENoOqaqSKd6Db5JM3t3mohVXxLkSOsyNN7v/BypvtHbKm&#10;pNqdcmZESzW6V/7Pb7PeaGClYlIYD44JRFUC1bGkBfkScZ11c4p/sHc4rBxNAwt9hW340/1YH8ne&#10;jWSr3jNJm/nJ4SyfUU0k2abTw9k0ViN7ibbo/DcFLQuTgiNsTHlPFY1Ei+2185SW/Pd+IaM2YTRw&#10;1WidrGEnC0dNh4szv9Mqed+rim5Px5lG1Kg7daGRbQUpRkipjM+TqRbERtyeTegLDFDyMSKutCHA&#10;gFxR/hF7AAiafo+dYAb/EKqibMfgyd8OloLHiJgZjB+D28YAfgSg6VZD5uS/JylRE1jy/apPyjje&#10;V3sF5Y7kgpDekbPyqqHaXAvn7wTSw6FyUjPwtzRUGrqCwzDjrAb89dF+8Cc9k5Wzjh5iwd3PjUDF&#10;mf5uSOmn+dFReLlxcTT7SjJh+Nqyem0xm/YCqHI5tR0r4zT4e72fVgjtE/WMZchKJmEk5S649Lhf&#10;XPjUIKjrSLVcRjd6rVb4a/NgZQAPRAfZPfZPAu0gUE/SvoH9oxXzNxJNviHSwHLjoWqifgPVideh&#10;BPTSo5aGrhRayet19HrpnYtnAAAA//8DAFBLAwQUAAYACAAAACEAgsUYPN4AAAAIAQAADwAAAGRy&#10;cy9kb3ducmV2LnhtbEyPzU7DMBCE70i8g7VI3Fqnv2pDnAoVEFRCQg08gBMvcSBeR7HbJm/PcoLj&#10;7Ixmvs12g2vFGfvQeFIwmyYgkCpvGqoVfLw/TTYgQtRkdOsJFYwYYJdfX2U6Nf5CRzwXsRZcQiHV&#10;CmyMXSplqCw6Haa+Q2Lv0/dOR5Z9LU2vL1zuWjlPkrV0uiFesLrDvcXquzg5BVgeioeX4ZkeX4u3&#10;o/0a9xUtRqVub4b7OxARh/gXhl98RoecmUp/IhNEq2CymHGS79slCPbnm9UWRKlgtVyDzDP5/4H8&#10;BwAA//8DAFBLAQItABQABgAIAAAAIQC2gziS/gAAAOEBAAATAAAAAAAAAAAAAAAAAAAAAABbQ29u&#10;dGVudF9UeXBlc10ueG1sUEsBAi0AFAAGAAgAAAAhADj9If/WAAAAlAEAAAsAAAAAAAAAAAAAAAAA&#10;LwEAAF9yZWxzLy5yZWxzUEsBAi0AFAAGAAgAAAAhADfknaelAgAAgwUAAA4AAAAAAAAAAAAAAAAA&#10;LgIAAGRycy9lMm9Eb2MueG1sUEsBAi0AFAAGAAgAAAAhAILFGDzeAAAACAEAAA8AAAAAAAAAAAAA&#10;AAAA/wQAAGRycy9kb3ducmV2LnhtbFBLBQYAAAAABAAEAPMAAAAKBgAAAAA=&#10;" fillcolor="#4f81bd [3204]" stroked="f" strokeweight="2pt">
                <v:textbox>
                  <w:txbxContent>
                    <w:p w14:paraId="54B6F082" w14:textId="77777777" w:rsidR="00EA0747" w:rsidRPr="00B2290E" w:rsidRDefault="00EA0747" w:rsidP="00407BDB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livro/autor diferente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A14CB4" w14:textId="40C8101D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A4A6C6" w14:textId="68BB2B78" w:rsidR="00692DE0" w:rsidRDefault="00692DE0" w:rsidP="079C8342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Stine KJ. Brewster angle microscopy: techniques. In</w:t>
      </w:r>
      <w:r w:rsidR="3D2A89CE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Steed JW, Gale PA. Supramolecular chemistry: from molecules to nanomaterials</w:t>
      </w:r>
      <w:r w:rsidR="332091E1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New York: John Wiley; 2012. 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p. 58</w:t>
      </w:r>
      <w:r w:rsidR="477A68B2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63</w:t>
      </w:r>
      <w:r w:rsidR="05C7E471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E620BBE" w14:textId="3B1DA852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02C40B" wp14:editId="463AA0A7">
                <wp:simplePos x="0" y="0"/>
                <wp:positionH relativeFrom="column">
                  <wp:posOffset>-6985</wp:posOffset>
                </wp:positionH>
                <wp:positionV relativeFrom="paragraph">
                  <wp:posOffset>133020</wp:posOffset>
                </wp:positionV>
                <wp:extent cx="2393950" cy="223520"/>
                <wp:effectExtent l="0" t="0" r="6350" b="5080"/>
                <wp:wrapNone/>
                <wp:docPr id="10" name="Retângulo de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21BA6" w14:textId="56B63F16" w:rsidR="00EA0747" w:rsidRPr="00B2290E" w:rsidRDefault="00EA0747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Mesmo primeiro autor/formato eletrônico/páginas diferentes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2C40B" id="Retângulo de cantos arredondados 10" o:spid="_x0000_s1043" style="position:absolute;margin-left:-.55pt;margin-top:10.45pt;width:188.5pt;height:1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046owIAAIMFAAAOAAAAZHJzL2Uyb0RvYy54bWysVMFOGzEQvVfqP1i+l00CKSVigyIQVSUE&#10;EVBxdrx2diWvxx072aSf01/pj3VsbxYEqIeqe/Danpk39pvnOb/YtYZtFfoGbMnHRyPOlJVQNXZd&#10;8u+P15++cOaDsJUwYFXJ98rzi/nHD+edm6kJ1GAqhYxArJ91ruR1CG5WFF7WqhX+CJyyZNSArQi0&#10;xHVRoegIvTXFZDT6XHSAlUOQynvavcpGPk/4WisZ7rT2KjBTcjpbSCOmcRXHYn4uZmsUrm5kfwzx&#10;D6doRWMp6QB1JYJgG2zeQLWNRPCgw5GEtgCtG6nSHeg249Gr2zzUwql0FyLHu4Em//9g5e12iayp&#10;qHZEjxUt1ehehd+/7HpjgFWKSWEDeCYQVQVUx4oW5EvEdc7PKP7BLbFfeZpGFnYa2/in+7FdIns/&#10;kK12gUnanByfHZ9NKakk22RyPJ0k0OI52qEPXxW0LE5KjrCx1T1VNBEttjc+UFryP/jFjMbG0cJ1&#10;Y0y2xp0iHjUfLs3C3qjsfa803T4eJ6Em3alLg2wrSDFCSmXDOJtqQWyk7emIvsgAJR8i0spYAozI&#10;mvIP2D1A1PRb7AzT+8dQlWQ7BI/+drAcPESkzGDDENw2FvA9AEO36jNn/wNJmZrIUtitdlkZp4dq&#10;r6Dak1wQ8jvyTl43VJsb4cNSID0cKic1g3BHgzbQlRz6GWc14M/39qM/6ZmsnHX0EEvuf2wEKs7M&#10;N0tKPxufnMSXmxYn01OSCcOXltVLi920l0CVG1PbcTJNo38wh6lGaJ+oZyxiVjIJKyl3yWXAw+Iy&#10;5AZBXUeqxSK50Wt1ItzYBycjeCQ6yu5x9yTQ9QINJO1bODxaMXsl0ewbIy0sNgF0k/Qbqc689iWg&#10;l5601Hel2EperpPXc++c/wEAAP//AwBQSwMEFAAGAAgAAAAhAKHGUYzfAAAACAEAAA8AAABkcnMv&#10;ZG93bnJldi54bWxMj8FOwzAQRO9I/IO1SNxaJ61aaMimQgUESEiooR/gxEsciNdR7LbJ32NOcJvV&#10;jGbe5tvRduJEg28dI6TzBARx7XTLDcLh42l2C8IHxVp1jglhIg/b4vIiV5l2Z97TqQyNiCXsM4Vg&#10;QugzKX1tyCo/dz1x9D7dYFWI59BIPahzLLedXCTJWlrVclwwqqedofq7PFoEql7Lh5fxmR/fyve9&#10;+Zp2NS8nxOur8f4ORKAx/IXhFz+iQxGZKndk7UWHMEvTmERYJBsQ0V/erKKoEFbrFGSRy/8PFD8A&#10;AAD//wMAUEsBAi0AFAAGAAgAAAAhALaDOJL+AAAA4QEAABMAAAAAAAAAAAAAAAAAAAAAAFtDb250&#10;ZW50X1R5cGVzXS54bWxQSwECLQAUAAYACAAAACEAOP0h/9YAAACUAQAACwAAAAAAAAAAAAAAAAAv&#10;AQAAX3JlbHMvLnJlbHNQSwECLQAUAAYACAAAACEAtOdOOqMCAACDBQAADgAAAAAAAAAAAAAAAAAu&#10;AgAAZHJzL2Uyb0RvYy54bWxQSwECLQAUAAYACAAAACEAocZRjN8AAAAIAQAADwAAAAAAAAAAAAAA&#10;AAD9BAAAZHJzL2Rvd25yZXYueG1sUEsFBgAAAAAEAAQA8wAAAAkGAAAAAA==&#10;" fillcolor="#4f81bd [3204]" stroked="f" strokeweight="2pt">
                <v:textbox>
                  <w:txbxContent>
                    <w:p w14:paraId="64221BA6" w14:textId="56B63F16" w:rsidR="00EA0747" w:rsidRPr="00B2290E" w:rsidRDefault="00EA0747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Mesmo primeiro autor/formato eletrônico/páginas diferentes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E10F31" w14:textId="1733D922" w:rsidR="00040F06" w:rsidRDefault="00040F06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E201B7" w14:textId="6E4AA01D" w:rsidR="00201914" w:rsidRPr="00F1677C" w:rsidRDefault="00201914" w:rsidP="079C83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Yao C, Long Y, Wu H, Mi Y, Wang Q, Ma Y</w:t>
      </w:r>
      <w:r w:rsidR="00B4BD97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37007124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Shen Y, 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Yang Z. A novel lightning current monitoring system based on the differential-integral loop. </w:t>
      </w:r>
      <w:r w:rsidR="1B8F0733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IEEE Trans Dielectr Electr Insul. 2013;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20(4)</w:t>
      </w:r>
      <w:r w:rsidR="66A73C6F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1247</w:t>
      </w:r>
      <w:r w:rsidR="71D3844C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1255. </w:t>
      </w:r>
      <w:r w:rsidR="4724687C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doi: </w:t>
      </w:r>
      <w:hyperlink r:id="rId17">
        <w:r w:rsidR="4724687C" w:rsidRPr="079C8342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10.1109/TDEI.2013.6571441</w:t>
        </w:r>
      </w:hyperlink>
      <w:r w:rsidR="4724687C"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173AA2CA" w14:textId="77777777" w:rsidR="00201914" w:rsidRPr="00F1677C" w:rsidRDefault="00201914" w:rsidP="001707A4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9588C3" w14:textId="0130A3A6" w:rsidR="00201914" w:rsidRDefault="00201914" w:rsidP="079C8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79C83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Yao C, Xiao Q, Mi Y, Yuan T, Li C, Sima W. Contactless measurement of lightning current using self-integrating B-dot probe. </w:t>
      </w:r>
      <w:r w:rsidR="2687D536" w:rsidRPr="00F1677C">
        <w:rPr>
          <w:rFonts w:ascii="Times New Roman" w:hAnsi="Times New Roman" w:cs="Times New Roman"/>
          <w:noProof/>
          <w:sz w:val="24"/>
          <w:szCs w:val="24"/>
        </w:rPr>
        <w:t>IEEE Trans Dielectr Electr Insul. 2011;</w:t>
      </w:r>
      <w:r w:rsidRPr="00F1677C">
        <w:rPr>
          <w:rFonts w:ascii="Times New Roman" w:hAnsi="Times New Roman" w:cs="Times New Roman"/>
          <w:noProof/>
          <w:sz w:val="24"/>
          <w:szCs w:val="24"/>
        </w:rPr>
        <w:t>18(4)</w:t>
      </w:r>
      <w:r w:rsidR="6F9D377C" w:rsidRPr="00F1677C">
        <w:rPr>
          <w:rFonts w:ascii="Times New Roman" w:hAnsi="Times New Roman" w:cs="Times New Roman"/>
          <w:noProof/>
          <w:sz w:val="24"/>
          <w:szCs w:val="24"/>
        </w:rPr>
        <w:t>:</w:t>
      </w:r>
      <w:r w:rsidRPr="00F1677C">
        <w:rPr>
          <w:rFonts w:ascii="Times New Roman" w:hAnsi="Times New Roman" w:cs="Times New Roman"/>
          <w:noProof/>
          <w:sz w:val="24"/>
          <w:szCs w:val="24"/>
        </w:rPr>
        <w:t>1323</w:t>
      </w:r>
      <w:r w:rsidR="17FBCC59" w:rsidRPr="00F1677C">
        <w:rPr>
          <w:rFonts w:ascii="Times New Roman" w:hAnsi="Times New Roman" w:cs="Times New Roman"/>
          <w:noProof/>
          <w:sz w:val="24"/>
          <w:szCs w:val="24"/>
        </w:rPr>
        <w:t>-</w:t>
      </w:r>
      <w:r w:rsidRPr="00F1677C">
        <w:rPr>
          <w:rFonts w:ascii="Times New Roman" w:hAnsi="Times New Roman" w:cs="Times New Roman"/>
          <w:noProof/>
          <w:sz w:val="24"/>
          <w:szCs w:val="24"/>
        </w:rPr>
        <w:t xml:space="preserve">1327. </w:t>
      </w:r>
      <w:r w:rsidR="040D6DA9" w:rsidRPr="00F1677C">
        <w:rPr>
          <w:rFonts w:ascii="Times New Roman" w:hAnsi="Times New Roman" w:cs="Times New Roman"/>
          <w:noProof/>
          <w:sz w:val="24"/>
          <w:szCs w:val="24"/>
        </w:rPr>
        <w:t xml:space="preserve">doi: </w:t>
      </w:r>
      <w:hyperlink r:id="rId18">
        <w:r w:rsidR="040D6DA9" w:rsidRPr="00F1677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10.1109/TDEI.2011.5976134</w:t>
        </w:r>
      </w:hyperlink>
      <w:r w:rsidR="040D6DA9" w:rsidRPr="00F1677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8318690" w14:textId="77777777" w:rsidR="0032226D" w:rsidRDefault="0032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04273D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D6242B3" w14:textId="77777777" w:rsidR="005D0E01" w:rsidRPr="007A01AC" w:rsidRDefault="005D0E01" w:rsidP="007A01AC">
      <w:pPr>
        <w:jc w:val="center"/>
        <w:rPr>
          <w:rFonts w:ascii="Times New Roman" w:hAnsi="Times New Roman" w:cs="Times New Roman"/>
          <w:sz w:val="28"/>
          <w:szCs w:val="24"/>
        </w:rPr>
      </w:pPr>
      <w:r w:rsidRPr="007A01AC">
        <w:rPr>
          <w:rFonts w:ascii="Times New Roman" w:hAnsi="Times New Roman" w:cs="Times New Roman"/>
          <w:sz w:val="28"/>
          <w:szCs w:val="24"/>
        </w:rPr>
        <w:lastRenderedPageBreak/>
        <w:t>GLOSSÁRIO</w:t>
      </w:r>
    </w:p>
    <w:p w14:paraId="1DA5AA77" w14:textId="77777777" w:rsidR="005D0E01" w:rsidRPr="005D0E01" w:rsidRDefault="005D0E01" w:rsidP="007A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95E1C" w14:textId="77777777" w:rsidR="005D0E01" w:rsidRPr="005D0E01" w:rsidRDefault="005D0E01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 que consiste em uma lista em ordem alfabética das palavras ou expressões técnicas ou pouco conhecidas utilizadas no texto.</w:t>
      </w:r>
    </w:p>
    <w:p w14:paraId="6BEC51EE" w14:textId="77777777" w:rsidR="0032226D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D336F59" w14:textId="77777777" w:rsidR="001D494C" w:rsidRPr="00B214CD" w:rsidRDefault="001D494C" w:rsidP="001D49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4CD">
        <w:rPr>
          <w:rFonts w:ascii="Times New Roman" w:hAnsi="Times New Roman" w:cs="Times New Roman"/>
          <w:sz w:val="24"/>
          <w:szCs w:val="24"/>
        </w:rPr>
        <w:lastRenderedPageBreak/>
        <w:t>APÊNDICE A – Digitar o título do apêndice A</w:t>
      </w:r>
    </w:p>
    <w:p w14:paraId="594363ED" w14:textId="77777777" w:rsidR="001D494C" w:rsidRDefault="001D494C" w:rsidP="001D4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D5697" w14:textId="77777777" w:rsidR="001D494C" w:rsidRDefault="001D494C" w:rsidP="001D4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opcional, texto ou documento elaborado pelo autor, que serve de fundamentação, comprovação e ilustração. </w:t>
      </w:r>
    </w:p>
    <w:p w14:paraId="4761756F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A4369D" w14:textId="770D9735" w:rsidR="005A01FD" w:rsidRPr="007A01AC" w:rsidRDefault="005A01FD" w:rsidP="007A01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F8F5" w14:textId="77777777" w:rsidR="007A01AC" w:rsidRDefault="007A01AC" w:rsidP="007A01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E9EC4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6EB706" w14:textId="77777777" w:rsidR="001D494C" w:rsidRPr="00B214CD" w:rsidRDefault="001D494C" w:rsidP="001D49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4CD">
        <w:rPr>
          <w:rFonts w:ascii="Times New Roman" w:hAnsi="Times New Roman" w:cs="Times New Roman"/>
          <w:sz w:val="24"/>
          <w:szCs w:val="24"/>
        </w:rPr>
        <w:lastRenderedPageBreak/>
        <w:t>ANEXO A – Digitar o título do anexo A</w:t>
      </w:r>
    </w:p>
    <w:p w14:paraId="1A72597F" w14:textId="35705B3D" w:rsidR="007A01AC" w:rsidRDefault="001D494C" w:rsidP="001D49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texto ou documento não elaborado pelo autor, que serve de fundamentação, comprovação e ilustração.</w:t>
      </w:r>
    </w:p>
    <w:p w14:paraId="2FE02704" w14:textId="77777777" w:rsidR="0032226D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545A20A" w14:textId="77777777" w:rsidR="005D0E01" w:rsidRPr="007A01AC" w:rsidRDefault="005D0E01" w:rsidP="007A01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1AC">
        <w:rPr>
          <w:rFonts w:ascii="Times New Roman" w:hAnsi="Times New Roman" w:cs="Times New Roman"/>
          <w:sz w:val="28"/>
          <w:szCs w:val="28"/>
        </w:rPr>
        <w:lastRenderedPageBreak/>
        <w:t>ÍNDICE</w:t>
      </w:r>
    </w:p>
    <w:p w14:paraId="1B662E74" w14:textId="77777777" w:rsidR="005D0E01" w:rsidRPr="005D0E01" w:rsidRDefault="005D0E01" w:rsidP="007A01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0E34B" w14:textId="77777777" w:rsidR="00A96BBC" w:rsidRPr="005D0E01" w:rsidRDefault="005D0E01" w:rsidP="007A01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 que consiste em uma lista de autor, título ou assunto em ordem alfabética ou sistemática (por classes, numérica ou cronológica) que remete para as informações contidas no texto.</w:t>
      </w:r>
    </w:p>
    <w:sectPr w:rsidR="00A96BBC" w:rsidRPr="005D0E01" w:rsidSect="00ED18C6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701" w:right="1134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DF8F" w14:textId="77777777" w:rsidR="000046DB" w:rsidRDefault="000046DB" w:rsidP="00F84054">
      <w:pPr>
        <w:spacing w:after="0" w:line="240" w:lineRule="auto"/>
      </w:pPr>
      <w:r>
        <w:separator/>
      </w:r>
    </w:p>
  </w:endnote>
  <w:endnote w:type="continuationSeparator" w:id="0">
    <w:p w14:paraId="46A9E549" w14:textId="77777777" w:rsidR="000046DB" w:rsidRDefault="000046DB" w:rsidP="00F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EA0747" w14:paraId="384B3BE6" w14:textId="77777777" w:rsidTr="023F447B">
      <w:tc>
        <w:tcPr>
          <w:tcW w:w="3024" w:type="dxa"/>
        </w:tcPr>
        <w:p w14:paraId="51C094FF" w14:textId="7409543B" w:rsidR="00EA0747" w:rsidRDefault="00EA0747" w:rsidP="023F447B">
          <w:pPr>
            <w:pStyle w:val="Cabealho"/>
            <w:ind w:left="-115"/>
          </w:pPr>
        </w:p>
      </w:tc>
      <w:tc>
        <w:tcPr>
          <w:tcW w:w="3024" w:type="dxa"/>
        </w:tcPr>
        <w:p w14:paraId="3794FEE5" w14:textId="0A5E8F19" w:rsidR="00EA0747" w:rsidRDefault="00EA0747" w:rsidP="023F447B">
          <w:pPr>
            <w:pStyle w:val="Cabealho"/>
            <w:jc w:val="center"/>
          </w:pPr>
        </w:p>
      </w:tc>
      <w:tc>
        <w:tcPr>
          <w:tcW w:w="3024" w:type="dxa"/>
        </w:tcPr>
        <w:p w14:paraId="3E69CEC4" w14:textId="7D28AB2A" w:rsidR="00EA0747" w:rsidRDefault="00EA0747" w:rsidP="023F447B">
          <w:pPr>
            <w:pStyle w:val="Cabealho"/>
            <w:ind w:right="-115"/>
            <w:jc w:val="right"/>
          </w:pPr>
        </w:p>
      </w:tc>
    </w:tr>
  </w:tbl>
  <w:p w14:paraId="6937C1E9" w14:textId="5E1F21AE" w:rsidR="00EA0747" w:rsidRDefault="00EA0747" w:rsidP="023F44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EA0747" w14:paraId="2C5FF996" w14:textId="77777777" w:rsidTr="023F447B">
      <w:tc>
        <w:tcPr>
          <w:tcW w:w="3024" w:type="dxa"/>
        </w:tcPr>
        <w:p w14:paraId="06267327" w14:textId="2EEAF909" w:rsidR="00EA0747" w:rsidRDefault="00EA0747" w:rsidP="023F447B">
          <w:pPr>
            <w:pStyle w:val="Cabealho"/>
            <w:ind w:left="-115"/>
          </w:pPr>
        </w:p>
      </w:tc>
      <w:tc>
        <w:tcPr>
          <w:tcW w:w="3024" w:type="dxa"/>
        </w:tcPr>
        <w:p w14:paraId="2CB2DA33" w14:textId="4F4880F2" w:rsidR="00EA0747" w:rsidRDefault="00EA0747" w:rsidP="023F447B">
          <w:pPr>
            <w:pStyle w:val="Cabealho"/>
            <w:jc w:val="center"/>
          </w:pPr>
        </w:p>
      </w:tc>
      <w:tc>
        <w:tcPr>
          <w:tcW w:w="3024" w:type="dxa"/>
        </w:tcPr>
        <w:p w14:paraId="327DFFC0" w14:textId="7CEEBDD8" w:rsidR="00EA0747" w:rsidRDefault="00EA0747" w:rsidP="023F447B">
          <w:pPr>
            <w:pStyle w:val="Cabealho"/>
            <w:ind w:right="-115"/>
            <w:jc w:val="right"/>
          </w:pPr>
        </w:p>
      </w:tc>
    </w:tr>
  </w:tbl>
  <w:p w14:paraId="4A5162BC" w14:textId="3371F723" w:rsidR="00EA0747" w:rsidRDefault="00EA0747" w:rsidP="023F44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EA0747" w14:paraId="4F7296AC" w14:textId="77777777" w:rsidTr="023F447B">
      <w:tc>
        <w:tcPr>
          <w:tcW w:w="3024" w:type="dxa"/>
        </w:tcPr>
        <w:p w14:paraId="15E534E2" w14:textId="0A9AB4A1" w:rsidR="00EA0747" w:rsidRDefault="00EA0747" w:rsidP="023F447B">
          <w:pPr>
            <w:pStyle w:val="Cabealho"/>
            <w:ind w:left="-115"/>
          </w:pPr>
        </w:p>
      </w:tc>
      <w:tc>
        <w:tcPr>
          <w:tcW w:w="3024" w:type="dxa"/>
        </w:tcPr>
        <w:p w14:paraId="50124D15" w14:textId="59428DB3" w:rsidR="00EA0747" w:rsidRDefault="00EA0747" w:rsidP="023F447B">
          <w:pPr>
            <w:pStyle w:val="Cabealho"/>
            <w:jc w:val="center"/>
          </w:pPr>
        </w:p>
      </w:tc>
      <w:tc>
        <w:tcPr>
          <w:tcW w:w="3024" w:type="dxa"/>
        </w:tcPr>
        <w:p w14:paraId="754A1ED2" w14:textId="1031EB41" w:rsidR="00EA0747" w:rsidRDefault="00EA0747" w:rsidP="023F447B">
          <w:pPr>
            <w:pStyle w:val="Cabealho"/>
            <w:ind w:right="-115"/>
            <w:jc w:val="right"/>
          </w:pPr>
        </w:p>
      </w:tc>
    </w:tr>
  </w:tbl>
  <w:p w14:paraId="48280101" w14:textId="27ECD56F" w:rsidR="00EA0747" w:rsidRDefault="00EA0747" w:rsidP="023F447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C40D" w14:textId="46C354EE" w:rsidR="00EA0747" w:rsidRPr="004D5CD2" w:rsidRDefault="00EA0747" w:rsidP="004D5C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5F1E" w14:textId="77777777" w:rsidR="000046DB" w:rsidRDefault="000046DB" w:rsidP="00F84054">
      <w:pPr>
        <w:spacing w:after="0" w:line="240" w:lineRule="auto"/>
      </w:pPr>
      <w:r>
        <w:separator/>
      </w:r>
    </w:p>
  </w:footnote>
  <w:footnote w:type="continuationSeparator" w:id="0">
    <w:p w14:paraId="3EFC85E2" w14:textId="77777777" w:rsidR="000046DB" w:rsidRDefault="000046DB" w:rsidP="00F8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EA0747" w14:paraId="65229ADD" w14:textId="77777777" w:rsidTr="023F447B">
      <w:tc>
        <w:tcPr>
          <w:tcW w:w="3024" w:type="dxa"/>
        </w:tcPr>
        <w:p w14:paraId="3BB7E63E" w14:textId="0C16C7A5" w:rsidR="00EA0747" w:rsidRDefault="00EA0747" w:rsidP="023F447B">
          <w:pPr>
            <w:pStyle w:val="Cabealho"/>
            <w:ind w:left="-115"/>
          </w:pPr>
        </w:p>
      </w:tc>
      <w:tc>
        <w:tcPr>
          <w:tcW w:w="3024" w:type="dxa"/>
        </w:tcPr>
        <w:p w14:paraId="01B3BEA8" w14:textId="6DFD8565" w:rsidR="00EA0747" w:rsidRDefault="00EA0747" w:rsidP="023F447B">
          <w:pPr>
            <w:pStyle w:val="Cabealho"/>
            <w:jc w:val="center"/>
          </w:pPr>
        </w:p>
      </w:tc>
      <w:tc>
        <w:tcPr>
          <w:tcW w:w="3024" w:type="dxa"/>
        </w:tcPr>
        <w:p w14:paraId="5513C115" w14:textId="150BA9E5" w:rsidR="00EA0747" w:rsidRDefault="00EA0747" w:rsidP="023F447B">
          <w:pPr>
            <w:pStyle w:val="Cabealho"/>
            <w:ind w:right="-115"/>
            <w:jc w:val="right"/>
          </w:pPr>
        </w:p>
      </w:tc>
    </w:tr>
  </w:tbl>
  <w:p w14:paraId="5C571676" w14:textId="5CAFE931" w:rsidR="00EA0747" w:rsidRDefault="00EA0747" w:rsidP="023F44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043A" w14:textId="77777777" w:rsidR="00EA0747" w:rsidRDefault="00EA0747">
    <w:pPr>
      <w:pStyle w:val="Cabealho"/>
      <w:jc w:val="right"/>
    </w:pPr>
  </w:p>
  <w:p w14:paraId="02071491" w14:textId="77777777" w:rsidR="00EA0747" w:rsidRDefault="00EA07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936272"/>
      <w:docPartObj>
        <w:docPartGallery w:val="Page Numbers (Top of Page)"/>
        <w:docPartUnique/>
      </w:docPartObj>
    </w:sdtPr>
    <w:sdtEndPr/>
    <w:sdtContent>
      <w:p w14:paraId="51D94138" w14:textId="77777777" w:rsidR="00EA0747" w:rsidRDefault="00EA0747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54</w:t>
        </w:r>
        <w:r>
          <w:fldChar w:fldCharType="end"/>
        </w:r>
      </w:p>
    </w:sdtContent>
  </w:sdt>
  <w:p w14:paraId="16A7DFC2" w14:textId="77777777" w:rsidR="00EA0747" w:rsidRDefault="00EA074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474892"/>
      <w:docPartObj>
        <w:docPartGallery w:val="Page Numbers (Top of Page)"/>
        <w:docPartUnique/>
      </w:docPartObj>
    </w:sdtPr>
    <w:sdtEndPr/>
    <w:sdtContent>
      <w:p w14:paraId="4649931B" w14:textId="77777777" w:rsidR="00EA0747" w:rsidRDefault="00EA074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F9D57E4" w14:textId="77777777" w:rsidR="00EA0747" w:rsidRDefault="00EA07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D3"/>
    <w:multiLevelType w:val="hybridMultilevel"/>
    <w:tmpl w:val="E62E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14CD2"/>
    <w:multiLevelType w:val="hybridMultilevel"/>
    <w:tmpl w:val="D0863B54"/>
    <w:lvl w:ilvl="0" w:tplc="6A944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2D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83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E5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2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08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04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0D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6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6A16"/>
    <w:multiLevelType w:val="hybridMultilevel"/>
    <w:tmpl w:val="86A6EEA0"/>
    <w:lvl w:ilvl="0" w:tplc="B5B8D2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35A24"/>
    <w:multiLevelType w:val="hybridMultilevel"/>
    <w:tmpl w:val="9D1E2338"/>
    <w:lvl w:ilvl="0" w:tplc="67D82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47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2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65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8D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E2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41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A0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2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1"/>
    <w:rsid w:val="00000238"/>
    <w:rsid w:val="00001671"/>
    <w:rsid w:val="000046DB"/>
    <w:rsid w:val="000236F9"/>
    <w:rsid w:val="0002697B"/>
    <w:rsid w:val="00040F06"/>
    <w:rsid w:val="00051F29"/>
    <w:rsid w:val="00055CDE"/>
    <w:rsid w:val="00061D64"/>
    <w:rsid w:val="000801AF"/>
    <w:rsid w:val="0008250F"/>
    <w:rsid w:val="000842DE"/>
    <w:rsid w:val="000867EB"/>
    <w:rsid w:val="00093506"/>
    <w:rsid w:val="000A3E7F"/>
    <w:rsid w:val="000E2CAF"/>
    <w:rsid w:val="000E53BB"/>
    <w:rsid w:val="000F1C23"/>
    <w:rsid w:val="00100122"/>
    <w:rsid w:val="00125025"/>
    <w:rsid w:val="00126AB2"/>
    <w:rsid w:val="00144848"/>
    <w:rsid w:val="00151D85"/>
    <w:rsid w:val="0016167C"/>
    <w:rsid w:val="00163EB8"/>
    <w:rsid w:val="001707A4"/>
    <w:rsid w:val="00182934"/>
    <w:rsid w:val="001874F0"/>
    <w:rsid w:val="00193297"/>
    <w:rsid w:val="00193974"/>
    <w:rsid w:val="001D3E94"/>
    <w:rsid w:val="001D494C"/>
    <w:rsid w:val="0020053C"/>
    <w:rsid w:val="00201203"/>
    <w:rsid w:val="00201914"/>
    <w:rsid w:val="002230E1"/>
    <w:rsid w:val="002427A1"/>
    <w:rsid w:val="00245739"/>
    <w:rsid w:val="00246A2D"/>
    <w:rsid w:val="00253881"/>
    <w:rsid w:val="002958A4"/>
    <w:rsid w:val="002A510C"/>
    <w:rsid w:val="002D0A44"/>
    <w:rsid w:val="0032226D"/>
    <w:rsid w:val="003331F2"/>
    <w:rsid w:val="00340098"/>
    <w:rsid w:val="003530D4"/>
    <w:rsid w:val="00366217"/>
    <w:rsid w:val="0037263D"/>
    <w:rsid w:val="00382F88"/>
    <w:rsid w:val="00382FA6"/>
    <w:rsid w:val="003A283F"/>
    <w:rsid w:val="003B32F3"/>
    <w:rsid w:val="003B4195"/>
    <w:rsid w:val="003C0EF1"/>
    <w:rsid w:val="003D2797"/>
    <w:rsid w:val="003D652E"/>
    <w:rsid w:val="00407BDB"/>
    <w:rsid w:val="00422214"/>
    <w:rsid w:val="0042687D"/>
    <w:rsid w:val="00431448"/>
    <w:rsid w:val="0045333A"/>
    <w:rsid w:val="00463D4B"/>
    <w:rsid w:val="00475161"/>
    <w:rsid w:val="00483518"/>
    <w:rsid w:val="0048390B"/>
    <w:rsid w:val="004942F4"/>
    <w:rsid w:val="00496A55"/>
    <w:rsid w:val="004A6864"/>
    <w:rsid w:val="004B2E9B"/>
    <w:rsid w:val="004D5CD2"/>
    <w:rsid w:val="004F24C8"/>
    <w:rsid w:val="004F5406"/>
    <w:rsid w:val="004F7E80"/>
    <w:rsid w:val="00512B1F"/>
    <w:rsid w:val="00515A04"/>
    <w:rsid w:val="0052305C"/>
    <w:rsid w:val="005645BA"/>
    <w:rsid w:val="00580021"/>
    <w:rsid w:val="005905A8"/>
    <w:rsid w:val="005A01FD"/>
    <w:rsid w:val="005C3B18"/>
    <w:rsid w:val="005D0E01"/>
    <w:rsid w:val="005D694A"/>
    <w:rsid w:val="005E4305"/>
    <w:rsid w:val="0060661B"/>
    <w:rsid w:val="00611D65"/>
    <w:rsid w:val="00632A0A"/>
    <w:rsid w:val="0064244E"/>
    <w:rsid w:val="0064548F"/>
    <w:rsid w:val="00663DEB"/>
    <w:rsid w:val="00686ABC"/>
    <w:rsid w:val="006903F7"/>
    <w:rsid w:val="00692DE0"/>
    <w:rsid w:val="006954F0"/>
    <w:rsid w:val="00697BDE"/>
    <w:rsid w:val="006A7BBB"/>
    <w:rsid w:val="006D284E"/>
    <w:rsid w:val="006D516A"/>
    <w:rsid w:val="006D7647"/>
    <w:rsid w:val="006F7497"/>
    <w:rsid w:val="006F7D74"/>
    <w:rsid w:val="007059A9"/>
    <w:rsid w:val="00727E91"/>
    <w:rsid w:val="00745D53"/>
    <w:rsid w:val="00751438"/>
    <w:rsid w:val="007817F3"/>
    <w:rsid w:val="00781DED"/>
    <w:rsid w:val="0079612A"/>
    <w:rsid w:val="007A01AC"/>
    <w:rsid w:val="007A52CF"/>
    <w:rsid w:val="007A7C25"/>
    <w:rsid w:val="007C1E91"/>
    <w:rsid w:val="007C7171"/>
    <w:rsid w:val="007D3052"/>
    <w:rsid w:val="0080382A"/>
    <w:rsid w:val="00804054"/>
    <w:rsid w:val="008144AE"/>
    <w:rsid w:val="00814A9E"/>
    <w:rsid w:val="008222F5"/>
    <w:rsid w:val="00822C28"/>
    <w:rsid w:val="008250C4"/>
    <w:rsid w:val="00830A3A"/>
    <w:rsid w:val="008338E1"/>
    <w:rsid w:val="00847E52"/>
    <w:rsid w:val="00880BE2"/>
    <w:rsid w:val="008823DD"/>
    <w:rsid w:val="00886788"/>
    <w:rsid w:val="008933D9"/>
    <w:rsid w:val="008A7800"/>
    <w:rsid w:val="008B40B0"/>
    <w:rsid w:val="008F5401"/>
    <w:rsid w:val="008F6629"/>
    <w:rsid w:val="00911FDD"/>
    <w:rsid w:val="00924979"/>
    <w:rsid w:val="009337C5"/>
    <w:rsid w:val="00940326"/>
    <w:rsid w:val="0095174D"/>
    <w:rsid w:val="009527EC"/>
    <w:rsid w:val="0096457B"/>
    <w:rsid w:val="00966BE0"/>
    <w:rsid w:val="00972B3C"/>
    <w:rsid w:val="00981C29"/>
    <w:rsid w:val="0098589E"/>
    <w:rsid w:val="00986AB7"/>
    <w:rsid w:val="00990F2C"/>
    <w:rsid w:val="009A41FA"/>
    <w:rsid w:val="009E4DBA"/>
    <w:rsid w:val="009E75DD"/>
    <w:rsid w:val="009F7FEC"/>
    <w:rsid w:val="00A03BB6"/>
    <w:rsid w:val="00A111C0"/>
    <w:rsid w:val="00A3644A"/>
    <w:rsid w:val="00A46E28"/>
    <w:rsid w:val="00A5463A"/>
    <w:rsid w:val="00A54A4B"/>
    <w:rsid w:val="00A55D23"/>
    <w:rsid w:val="00A71B86"/>
    <w:rsid w:val="00A8625A"/>
    <w:rsid w:val="00A916A9"/>
    <w:rsid w:val="00A93047"/>
    <w:rsid w:val="00A96BBC"/>
    <w:rsid w:val="00AA3091"/>
    <w:rsid w:val="00AB0820"/>
    <w:rsid w:val="00AB1E0D"/>
    <w:rsid w:val="00AD7513"/>
    <w:rsid w:val="00AF659B"/>
    <w:rsid w:val="00AF769B"/>
    <w:rsid w:val="00B15D1B"/>
    <w:rsid w:val="00B2290E"/>
    <w:rsid w:val="00B24AC8"/>
    <w:rsid w:val="00B27C92"/>
    <w:rsid w:val="00B32BDA"/>
    <w:rsid w:val="00B4253F"/>
    <w:rsid w:val="00B4BD97"/>
    <w:rsid w:val="00B50689"/>
    <w:rsid w:val="00B55C1C"/>
    <w:rsid w:val="00B60F4C"/>
    <w:rsid w:val="00B941D0"/>
    <w:rsid w:val="00B97C1E"/>
    <w:rsid w:val="00BA682F"/>
    <w:rsid w:val="00BB4BD9"/>
    <w:rsid w:val="00BD5726"/>
    <w:rsid w:val="00BE6174"/>
    <w:rsid w:val="00BF2B81"/>
    <w:rsid w:val="00BF5690"/>
    <w:rsid w:val="00C02188"/>
    <w:rsid w:val="00C20157"/>
    <w:rsid w:val="00C24282"/>
    <w:rsid w:val="00C5494D"/>
    <w:rsid w:val="00C56E17"/>
    <w:rsid w:val="00C76F88"/>
    <w:rsid w:val="00C82FD7"/>
    <w:rsid w:val="00C83A97"/>
    <w:rsid w:val="00C93859"/>
    <w:rsid w:val="00CA74F5"/>
    <w:rsid w:val="00CC4E10"/>
    <w:rsid w:val="00CE1829"/>
    <w:rsid w:val="00CE37F0"/>
    <w:rsid w:val="00CE8539"/>
    <w:rsid w:val="00CF189D"/>
    <w:rsid w:val="00D227D2"/>
    <w:rsid w:val="00D22F6D"/>
    <w:rsid w:val="00D32BE3"/>
    <w:rsid w:val="00D4606F"/>
    <w:rsid w:val="00D845A2"/>
    <w:rsid w:val="00DA70C2"/>
    <w:rsid w:val="00DD0870"/>
    <w:rsid w:val="00DD12C7"/>
    <w:rsid w:val="00DE1E1A"/>
    <w:rsid w:val="00DE6144"/>
    <w:rsid w:val="00E04BF0"/>
    <w:rsid w:val="00E04DFB"/>
    <w:rsid w:val="00E102B1"/>
    <w:rsid w:val="00E13539"/>
    <w:rsid w:val="00E228F4"/>
    <w:rsid w:val="00E2350C"/>
    <w:rsid w:val="00E75815"/>
    <w:rsid w:val="00E76615"/>
    <w:rsid w:val="00E80317"/>
    <w:rsid w:val="00E960DC"/>
    <w:rsid w:val="00E9749F"/>
    <w:rsid w:val="00EA0747"/>
    <w:rsid w:val="00ED18C6"/>
    <w:rsid w:val="00ED49E3"/>
    <w:rsid w:val="00EE3A3A"/>
    <w:rsid w:val="00EF515F"/>
    <w:rsid w:val="00F1677C"/>
    <w:rsid w:val="00F30F71"/>
    <w:rsid w:val="00F33D37"/>
    <w:rsid w:val="00F4178D"/>
    <w:rsid w:val="00F62EE6"/>
    <w:rsid w:val="00F709D2"/>
    <w:rsid w:val="00F76515"/>
    <w:rsid w:val="00F84054"/>
    <w:rsid w:val="00F90FDA"/>
    <w:rsid w:val="00F978A8"/>
    <w:rsid w:val="00FA7B34"/>
    <w:rsid w:val="00FB33FF"/>
    <w:rsid w:val="00FB3948"/>
    <w:rsid w:val="00FB3C57"/>
    <w:rsid w:val="00FB7429"/>
    <w:rsid w:val="00FD5465"/>
    <w:rsid w:val="00FE40C2"/>
    <w:rsid w:val="00FE56B4"/>
    <w:rsid w:val="0149EA70"/>
    <w:rsid w:val="01EEDD7F"/>
    <w:rsid w:val="02003EA1"/>
    <w:rsid w:val="0228622D"/>
    <w:rsid w:val="023F447B"/>
    <w:rsid w:val="025FF597"/>
    <w:rsid w:val="02B9BB76"/>
    <w:rsid w:val="02C0E28A"/>
    <w:rsid w:val="033064D0"/>
    <w:rsid w:val="03689CC0"/>
    <w:rsid w:val="03A9CCB6"/>
    <w:rsid w:val="03AE6E8B"/>
    <w:rsid w:val="040D6DA9"/>
    <w:rsid w:val="044DA61D"/>
    <w:rsid w:val="04830771"/>
    <w:rsid w:val="049C7D78"/>
    <w:rsid w:val="04D97CAD"/>
    <w:rsid w:val="059C3657"/>
    <w:rsid w:val="05A24F41"/>
    <w:rsid w:val="05C7E471"/>
    <w:rsid w:val="05FCC13A"/>
    <w:rsid w:val="060B5621"/>
    <w:rsid w:val="06458D11"/>
    <w:rsid w:val="0656CA69"/>
    <w:rsid w:val="06A74A40"/>
    <w:rsid w:val="06B93BA4"/>
    <w:rsid w:val="06EF3B38"/>
    <w:rsid w:val="0709CEF6"/>
    <w:rsid w:val="073FF370"/>
    <w:rsid w:val="0756738E"/>
    <w:rsid w:val="078C96B3"/>
    <w:rsid w:val="0798B23C"/>
    <w:rsid w:val="079C8342"/>
    <w:rsid w:val="07B31446"/>
    <w:rsid w:val="082EB1D0"/>
    <w:rsid w:val="0857E4B7"/>
    <w:rsid w:val="088D1159"/>
    <w:rsid w:val="088D318D"/>
    <w:rsid w:val="08CB6A83"/>
    <w:rsid w:val="08FF0EC6"/>
    <w:rsid w:val="096280DC"/>
    <w:rsid w:val="099E4965"/>
    <w:rsid w:val="09B3F430"/>
    <w:rsid w:val="09DDA5C2"/>
    <w:rsid w:val="09FD6A23"/>
    <w:rsid w:val="0A18F930"/>
    <w:rsid w:val="0A51C99D"/>
    <w:rsid w:val="0A7F521C"/>
    <w:rsid w:val="0A976CEE"/>
    <w:rsid w:val="0ACC71AC"/>
    <w:rsid w:val="0AED518B"/>
    <w:rsid w:val="0B026D7A"/>
    <w:rsid w:val="0B311837"/>
    <w:rsid w:val="0B48567D"/>
    <w:rsid w:val="0B82DCA1"/>
    <w:rsid w:val="0C67333A"/>
    <w:rsid w:val="0C6A669A"/>
    <w:rsid w:val="0CE8E869"/>
    <w:rsid w:val="0CF3A917"/>
    <w:rsid w:val="0D4DEE5B"/>
    <w:rsid w:val="0D740997"/>
    <w:rsid w:val="0D7A9718"/>
    <w:rsid w:val="0D9477A1"/>
    <w:rsid w:val="0DE3E2CA"/>
    <w:rsid w:val="0E0693EB"/>
    <w:rsid w:val="0E5480D2"/>
    <w:rsid w:val="0E64C107"/>
    <w:rsid w:val="0EB2CF44"/>
    <w:rsid w:val="0EC27B0D"/>
    <w:rsid w:val="0ECD84B7"/>
    <w:rsid w:val="0EDF6535"/>
    <w:rsid w:val="0F03C723"/>
    <w:rsid w:val="0F0A2BAA"/>
    <w:rsid w:val="101C86A0"/>
    <w:rsid w:val="10278E31"/>
    <w:rsid w:val="102D5F7B"/>
    <w:rsid w:val="102FD784"/>
    <w:rsid w:val="1033FA79"/>
    <w:rsid w:val="105FF51A"/>
    <w:rsid w:val="10911AFB"/>
    <w:rsid w:val="1168AE72"/>
    <w:rsid w:val="11BE9F6C"/>
    <w:rsid w:val="120E6280"/>
    <w:rsid w:val="12158F5F"/>
    <w:rsid w:val="1228C930"/>
    <w:rsid w:val="1307BAD4"/>
    <w:rsid w:val="1375F595"/>
    <w:rsid w:val="13933664"/>
    <w:rsid w:val="13B852B7"/>
    <w:rsid w:val="13E1933B"/>
    <w:rsid w:val="1405F731"/>
    <w:rsid w:val="15008D4A"/>
    <w:rsid w:val="151F951C"/>
    <w:rsid w:val="1525F718"/>
    <w:rsid w:val="15A9E5E2"/>
    <w:rsid w:val="15F9F3DB"/>
    <w:rsid w:val="1608F290"/>
    <w:rsid w:val="16AF2AE1"/>
    <w:rsid w:val="176E5D21"/>
    <w:rsid w:val="17D73617"/>
    <w:rsid w:val="17FBCC59"/>
    <w:rsid w:val="17FF5CAE"/>
    <w:rsid w:val="185691FF"/>
    <w:rsid w:val="1860C0E8"/>
    <w:rsid w:val="18820F8A"/>
    <w:rsid w:val="18C194A6"/>
    <w:rsid w:val="19344BFE"/>
    <w:rsid w:val="194FC899"/>
    <w:rsid w:val="19DECB1E"/>
    <w:rsid w:val="1A459598"/>
    <w:rsid w:val="1A4F4375"/>
    <w:rsid w:val="1AB58F97"/>
    <w:rsid w:val="1AC3EB57"/>
    <w:rsid w:val="1AEDD15B"/>
    <w:rsid w:val="1B317463"/>
    <w:rsid w:val="1B461F8D"/>
    <w:rsid w:val="1B52FD1A"/>
    <w:rsid w:val="1B8F0733"/>
    <w:rsid w:val="1C07DE50"/>
    <w:rsid w:val="1C2856D2"/>
    <w:rsid w:val="1CC5B907"/>
    <w:rsid w:val="1CF3769B"/>
    <w:rsid w:val="1CFA0DB7"/>
    <w:rsid w:val="1D01B46F"/>
    <w:rsid w:val="1D2ED3D1"/>
    <w:rsid w:val="1D46193F"/>
    <w:rsid w:val="1D8A8512"/>
    <w:rsid w:val="1E19478B"/>
    <w:rsid w:val="1E312A8A"/>
    <w:rsid w:val="1E475F7D"/>
    <w:rsid w:val="1EB5734C"/>
    <w:rsid w:val="1EC33240"/>
    <w:rsid w:val="1EDD1A02"/>
    <w:rsid w:val="1FAD21E9"/>
    <w:rsid w:val="20157909"/>
    <w:rsid w:val="20217902"/>
    <w:rsid w:val="2029EFBD"/>
    <w:rsid w:val="2040B568"/>
    <w:rsid w:val="211AC0E7"/>
    <w:rsid w:val="212689EE"/>
    <w:rsid w:val="214EF538"/>
    <w:rsid w:val="216261DC"/>
    <w:rsid w:val="21D5994D"/>
    <w:rsid w:val="21F25DE2"/>
    <w:rsid w:val="221216DE"/>
    <w:rsid w:val="22217A93"/>
    <w:rsid w:val="2221B46B"/>
    <w:rsid w:val="22517382"/>
    <w:rsid w:val="22EE46D6"/>
    <w:rsid w:val="22F9CB8D"/>
    <w:rsid w:val="238D7743"/>
    <w:rsid w:val="2390A044"/>
    <w:rsid w:val="23D864AE"/>
    <w:rsid w:val="23D989F7"/>
    <w:rsid w:val="245D647E"/>
    <w:rsid w:val="24609E03"/>
    <w:rsid w:val="24647665"/>
    <w:rsid w:val="247532EC"/>
    <w:rsid w:val="24D3827A"/>
    <w:rsid w:val="2587D5A1"/>
    <w:rsid w:val="25A670FE"/>
    <w:rsid w:val="25A78EC2"/>
    <w:rsid w:val="2662E682"/>
    <w:rsid w:val="2687D536"/>
    <w:rsid w:val="2706FB91"/>
    <w:rsid w:val="272386A7"/>
    <w:rsid w:val="272FA82F"/>
    <w:rsid w:val="279E7FFB"/>
    <w:rsid w:val="27AE5936"/>
    <w:rsid w:val="27D34D65"/>
    <w:rsid w:val="27D4993B"/>
    <w:rsid w:val="285B6227"/>
    <w:rsid w:val="28924FB8"/>
    <w:rsid w:val="28DE67C9"/>
    <w:rsid w:val="28EF24BA"/>
    <w:rsid w:val="29140C5B"/>
    <w:rsid w:val="293E970D"/>
    <w:rsid w:val="295DF41F"/>
    <w:rsid w:val="298312A7"/>
    <w:rsid w:val="2A1A1A51"/>
    <w:rsid w:val="2A4A6ABB"/>
    <w:rsid w:val="2A73DB07"/>
    <w:rsid w:val="2A7406FA"/>
    <w:rsid w:val="2B0FDD75"/>
    <w:rsid w:val="2B26C191"/>
    <w:rsid w:val="2BD5CE7C"/>
    <w:rsid w:val="2BDDEBD6"/>
    <w:rsid w:val="2BF75778"/>
    <w:rsid w:val="2C14DBCF"/>
    <w:rsid w:val="2C522D60"/>
    <w:rsid w:val="2C7886DF"/>
    <w:rsid w:val="2C821AAE"/>
    <w:rsid w:val="2CB0414B"/>
    <w:rsid w:val="2D2D7AE3"/>
    <w:rsid w:val="2D727635"/>
    <w:rsid w:val="2DC5B4D0"/>
    <w:rsid w:val="2DE8F915"/>
    <w:rsid w:val="2E187F64"/>
    <w:rsid w:val="2E6EECE6"/>
    <w:rsid w:val="2E8312D1"/>
    <w:rsid w:val="2E9BDF8D"/>
    <w:rsid w:val="2EE11790"/>
    <w:rsid w:val="2EF52950"/>
    <w:rsid w:val="2F0A0343"/>
    <w:rsid w:val="2F15AE63"/>
    <w:rsid w:val="2F1F80E4"/>
    <w:rsid w:val="2F543244"/>
    <w:rsid w:val="2F931D6D"/>
    <w:rsid w:val="3044091B"/>
    <w:rsid w:val="3072AFD6"/>
    <w:rsid w:val="30B7A0C1"/>
    <w:rsid w:val="30D6963C"/>
    <w:rsid w:val="30F7F475"/>
    <w:rsid w:val="3100847F"/>
    <w:rsid w:val="31075E06"/>
    <w:rsid w:val="3157A415"/>
    <w:rsid w:val="31827095"/>
    <w:rsid w:val="31BBE0F1"/>
    <w:rsid w:val="31CDE8D8"/>
    <w:rsid w:val="3202241F"/>
    <w:rsid w:val="321BC795"/>
    <w:rsid w:val="3220FD2F"/>
    <w:rsid w:val="325AFA1D"/>
    <w:rsid w:val="329C6E58"/>
    <w:rsid w:val="32FBB6F0"/>
    <w:rsid w:val="331DF97C"/>
    <w:rsid w:val="331FB50D"/>
    <w:rsid w:val="332091E1"/>
    <w:rsid w:val="33A449E4"/>
    <w:rsid w:val="33F3C06D"/>
    <w:rsid w:val="33FDC47A"/>
    <w:rsid w:val="34625CEF"/>
    <w:rsid w:val="34802819"/>
    <w:rsid w:val="34A761A4"/>
    <w:rsid w:val="34C452A7"/>
    <w:rsid w:val="34ED98E0"/>
    <w:rsid w:val="3501F9B3"/>
    <w:rsid w:val="35311B3C"/>
    <w:rsid w:val="354FA18E"/>
    <w:rsid w:val="355C0D2C"/>
    <w:rsid w:val="35864D73"/>
    <w:rsid w:val="36B27AD1"/>
    <w:rsid w:val="36D1D7AF"/>
    <w:rsid w:val="36D5ACC6"/>
    <w:rsid w:val="37007124"/>
    <w:rsid w:val="373D9AB0"/>
    <w:rsid w:val="384359D9"/>
    <w:rsid w:val="3859682C"/>
    <w:rsid w:val="386025AA"/>
    <w:rsid w:val="38648EC9"/>
    <w:rsid w:val="3871E647"/>
    <w:rsid w:val="3881E092"/>
    <w:rsid w:val="389A063C"/>
    <w:rsid w:val="38A2465B"/>
    <w:rsid w:val="38B48E87"/>
    <w:rsid w:val="391333BC"/>
    <w:rsid w:val="3984F909"/>
    <w:rsid w:val="39CF2FBD"/>
    <w:rsid w:val="39E573B1"/>
    <w:rsid w:val="3A259683"/>
    <w:rsid w:val="3A45DECE"/>
    <w:rsid w:val="3A6BA486"/>
    <w:rsid w:val="3A85CA81"/>
    <w:rsid w:val="3AA7565E"/>
    <w:rsid w:val="3AC6893A"/>
    <w:rsid w:val="3AF7D5F4"/>
    <w:rsid w:val="3B234635"/>
    <w:rsid w:val="3B4C662F"/>
    <w:rsid w:val="3B948298"/>
    <w:rsid w:val="3BA4A932"/>
    <w:rsid w:val="3BB85171"/>
    <w:rsid w:val="3BDB7E32"/>
    <w:rsid w:val="3C2269E1"/>
    <w:rsid w:val="3C264F6C"/>
    <w:rsid w:val="3C775689"/>
    <w:rsid w:val="3D2A89CE"/>
    <w:rsid w:val="3D51BB2F"/>
    <w:rsid w:val="3E298CAD"/>
    <w:rsid w:val="3E8A6E94"/>
    <w:rsid w:val="3EAE6A30"/>
    <w:rsid w:val="3EC30B05"/>
    <w:rsid w:val="3EC92BD0"/>
    <w:rsid w:val="3EDC9D5A"/>
    <w:rsid w:val="3EE8E280"/>
    <w:rsid w:val="3F14091F"/>
    <w:rsid w:val="3F41DD02"/>
    <w:rsid w:val="3FEFDD12"/>
    <w:rsid w:val="4025C9A2"/>
    <w:rsid w:val="4050E8EE"/>
    <w:rsid w:val="405318A3"/>
    <w:rsid w:val="418D6292"/>
    <w:rsid w:val="41D40145"/>
    <w:rsid w:val="41EA587A"/>
    <w:rsid w:val="4223172B"/>
    <w:rsid w:val="427BC8F4"/>
    <w:rsid w:val="42A10B81"/>
    <w:rsid w:val="42B42694"/>
    <w:rsid w:val="42D45200"/>
    <w:rsid w:val="432937CC"/>
    <w:rsid w:val="432E6530"/>
    <w:rsid w:val="433191E0"/>
    <w:rsid w:val="43888C46"/>
    <w:rsid w:val="446A0F17"/>
    <w:rsid w:val="44CAC3F7"/>
    <w:rsid w:val="44DEB28A"/>
    <w:rsid w:val="44FA15FA"/>
    <w:rsid w:val="4588C128"/>
    <w:rsid w:val="45909788"/>
    <w:rsid w:val="45A21098"/>
    <w:rsid w:val="45B84541"/>
    <w:rsid w:val="45DE5626"/>
    <w:rsid w:val="45EA683B"/>
    <w:rsid w:val="45F69F8F"/>
    <w:rsid w:val="4644E695"/>
    <w:rsid w:val="4673EB66"/>
    <w:rsid w:val="467D2EA8"/>
    <w:rsid w:val="46C3A74F"/>
    <w:rsid w:val="4724687C"/>
    <w:rsid w:val="47479A41"/>
    <w:rsid w:val="477A68B2"/>
    <w:rsid w:val="47871BC7"/>
    <w:rsid w:val="47AA241A"/>
    <w:rsid w:val="48036794"/>
    <w:rsid w:val="482D7802"/>
    <w:rsid w:val="48553F24"/>
    <w:rsid w:val="485B1FA3"/>
    <w:rsid w:val="48A7A267"/>
    <w:rsid w:val="49026949"/>
    <w:rsid w:val="49243143"/>
    <w:rsid w:val="493F0E04"/>
    <w:rsid w:val="4950D4B6"/>
    <w:rsid w:val="4A095B64"/>
    <w:rsid w:val="4A1F5ACE"/>
    <w:rsid w:val="4A26E8CE"/>
    <w:rsid w:val="4A4F729C"/>
    <w:rsid w:val="4AA5A002"/>
    <w:rsid w:val="4AFF6C78"/>
    <w:rsid w:val="4BBF1CBA"/>
    <w:rsid w:val="4C29EFDC"/>
    <w:rsid w:val="4C40F9ED"/>
    <w:rsid w:val="4C72B3A0"/>
    <w:rsid w:val="4D2749C7"/>
    <w:rsid w:val="4D9CEB18"/>
    <w:rsid w:val="4DA9F29B"/>
    <w:rsid w:val="4DAF703E"/>
    <w:rsid w:val="4E45D9B0"/>
    <w:rsid w:val="4EC1BB02"/>
    <w:rsid w:val="4F45858C"/>
    <w:rsid w:val="4F972CF4"/>
    <w:rsid w:val="4FEB8415"/>
    <w:rsid w:val="4FEC3C1E"/>
    <w:rsid w:val="50F51924"/>
    <w:rsid w:val="50FD67DA"/>
    <w:rsid w:val="51266B05"/>
    <w:rsid w:val="5135D2D3"/>
    <w:rsid w:val="518E29A7"/>
    <w:rsid w:val="51D0F7E3"/>
    <w:rsid w:val="51E8198A"/>
    <w:rsid w:val="5209081E"/>
    <w:rsid w:val="524A3D1C"/>
    <w:rsid w:val="52A11988"/>
    <w:rsid w:val="52A4AD4B"/>
    <w:rsid w:val="52A756B8"/>
    <w:rsid w:val="530768D4"/>
    <w:rsid w:val="53913DEE"/>
    <w:rsid w:val="54173487"/>
    <w:rsid w:val="542CE8B1"/>
    <w:rsid w:val="5437BEAA"/>
    <w:rsid w:val="546C0B60"/>
    <w:rsid w:val="5485461D"/>
    <w:rsid w:val="54858269"/>
    <w:rsid w:val="54A2787A"/>
    <w:rsid w:val="54C8338E"/>
    <w:rsid w:val="54CE8293"/>
    <w:rsid w:val="54DB29DC"/>
    <w:rsid w:val="5523F193"/>
    <w:rsid w:val="5524F8A6"/>
    <w:rsid w:val="55540BD5"/>
    <w:rsid w:val="55D18F03"/>
    <w:rsid w:val="5651DC93"/>
    <w:rsid w:val="565BB763"/>
    <w:rsid w:val="569E689F"/>
    <w:rsid w:val="5739FD18"/>
    <w:rsid w:val="579EECB9"/>
    <w:rsid w:val="57A26E5E"/>
    <w:rsid w:val="57AEA82F"/>
    <w:rsid w:val="57BCD300"/>
    <w:rsid w:val="5824CBCB"/>
    <w:rsid w:val="5844154C"/>
    <w:rsid w:val="58A66E10"/>
    <w:rsid w:val="58AC9013"/>
    <w:rsid w:val="5909CD5C"/>
    <w:rsid w:val="593B8A78"/>
    <w:rsid w:val="5941A8AB"/>
    <w:rsid w:val="5972221B"/>
    <w:rsid w:val="59A15EC2"/>
    <w:rsid w:val="59A43E18"/>
    <w:rsid w:val="5AE564B6"/>
    <w:rsid w:val="5B1056DA"/>
    <w:rsid w:val="5B248B3A"/>
    <w:rsid w:val="5B598DBC"/>
    <w:rsid w:val="5BBE8746"/>
    <w:rsid w:val="5BC4E1DF"/>
    <w:rsid w:val="5C033BD0"/>
    <w:rsid w:val="5C07B929"/>
    <w:rsid w:val="5C528E48"/>
    <w:rsid w:val="5C54B0AB"/>
    <w:rsid w:val="5CC89777"/>
    <w:rsid w:val="5CFFE3EF"/>
    <w:rsid w:val="5D2F60EE"/>
    <w:rsid w:val="5D88AD75"/>
    <w:rsid w:val="5DB3D37C"/>
    <w:rsid w:val="5DCD2897"/>
    <w:rsid w:val="5E030401"/>
    <w:rsid w:val="5E1A61A8"/>
    <w:rsid w:val="5EA854F7"/>
    <w:rsid w:val="5EE0A829"/>
    <w:rsid w:val="5F5024CE"/>
    <w:rsid w:val="5F7434A3"/>
    <w:rsid w:val="6039E0F4"/>
    <w:rsid w:val="6069CCD0"/>
    <w:rsid w:val="608CFDDD"/>
    <w:rsid w:val="61012CFA"/>
    <w:rsid w:val="61B9D43B"/>
    <w:rsid w:val="61FED846"/>
    <w:rsid w:val="621A025A"/>
    <w:rsid w:val="6228795D"/>
    <w:rsid w:val="628DC270"/>
    <w:rsid w:val="62DD162C"/>
    <w:rsid w:val="63109D04"/>
    <w:rsid w:val="6349B63A"/>
    <w:rsid w:val="635EEC36"/>
    <w:rsid w:val="63612B01"/>
    <w:rsid w:val="63917E62"/>
    <w:rsid w:val="63AE5C7F"/>
    <w:rsid w:val="63CC288B"/>
    <w:rsid w:val="642AE5C7"/>
    <w:rsid w:val="644D64AE"/>
    <w:rsid w:val="64615D49"/>
    <w:rsid w:val="6473F88D"/>
    <w:rsid w:val="64B3123B"/>
    <w:rsid w:val="64D9870A"/>
    <w:rsid w:val="659F2DEE"/>
    <w:rsid w:val="65A6A3C9"/>
    <w:rsid w:val="65E28126"/>
    <w:rsid w:val="6629E7FC"/>
    <w:rsid w:val="66A73C6F"/>
    <w:rsid w:val="66CE9811"/>
    <w:rsid w:val="66E0566E"/>
    <w:rsid w:val="6748DEF0"/>
    <w:rsid w:val="67B8455E"/>
    <w:rsid w:val="67EA02C1"/>
    <w:rsid w:val="68388BFD"/>
    <w:rsid w:val="684C1CD4"/>
    <w:rsid w:val="688D62B8"/>
    <w:rsid w:val="68F184ED"/>
    <w:rsid w:val="691FB8A0"/>
    <w:rsid w:val="69766B49"/>
    <w:rsid w:val="69B7A9F0"/>
    <w:rsid w:val="69DC7D6E"/>
    <w:rsid w:val="6A1D2BBE"/>
    <w:rsid w:val="6A4059BD"/>
    <w:rsid w:val="6A4C25E9"/>
    <w:rsid w:val="6A8C1B5A"/>
    <w:rsid w:val="6AB93E6C"/>
    <w:rsid w:val="6ACDB11D"/>
    <w:rsid w:val="6B862A44"/>
    <w:rsid w:val="6B880F97"/>
    <w:rsid w:val="6BA689B4"/>
    <w:rsid w:val="6C071E31"/>
    <w:rsid w:val="6C079C89"/>
    <w:rsid w:val="6C5FEA04"/>
    <w:rsid w:val="6C7E3BA2"/>
    <w:rsid w:val="6C93F9AC"/>
    <w:rsid w:val="6CC6314C"/>
    <w:rsid w:val="6CD27FBF"/>
    <w:rsid w:val="6DF1A95F"/>
    <w:rsid w:val="6E03333E"/>
    <w:rsid w:val="6EBC7994"/>
    <w:rsid w:val="6EC0B0B1"/>
    <w:rsid w:val="6EC62B56"/>
    <w:rsid w:val="6ECDB035"/>
    <w:rsid w:val="6EF9911E"/>
    <w:rsid w:val="6F4CE549"/>
    <w:rsid w:val="6F6614ED"/>
    <w:rsid w:val="6F91D9F3"/>
    <w:rsid w:val="6F9D377C"/>
    <w:rsid w:val="6FB1252A"/>
    <w:rsid w:val="6FCBB609"/>
    <w:rsid w:val="6FE90946"/>
    <w:rsid w:val="709ED1E0"/>
    <w:rsid w:val="70FC3BA3"/>
    <w:rsid w:val="7103E0AD"/>
    <w:rsid w:val="7121F2A9"/>
    <w:rsid w:val="71D3844C"/>
    <w:rsid w:val="71DCCEFF"/>
    <w:rsid w:val="71E9C758"/>
    <w:rsid w:val="7236E60A"/>
    <w:rsid w:val="727C5593"/>
    <w:rsid w:val="728AC4E0"/>
    <w:rsid w:val="734872C6"/>
    <w:rsid w:val="735B527D"/>
    <w:rsid w:val="73C6A955"/>
    <w:rsid w:val="7439EC76"/>
    <w:rsid w:val="74960026"/>
    <w:rsid w:val="74CA6E53"/>
    <w:rsid w:val="74F7916B"/>
    <w:rsid w:val="7513BCC8"/>
    <w:rsid w:val="75EFC63E"/>
    <w:rsid w:val="760A9B62"/>
    <w:rsid w:val="7665FF5F"/>
    <w:rsid w:val="7675D025"/>
    <w:rsid w:val="767CD144"/>
    <w:rsid w:val="76BAC988"/>
    <w:rsid w:val="76CDC9CC"/>
    <w:rsid w:val="772B1A4F"/>
    <w:rsid w:val="773EAFE6"/>
    <w:rsid w:val="778994DE"/>
    <w:rsid w:val="77D5023F"/>
    <w:rsid w:val="77F7B585"/>
    <w:rsid w:val="77FD319E"/>
    <w:rsid w:val="782021AB"/>
    <w:rsid w:val="784D7FE7"/>
    <w:rsid w:val="785B239C"/>
    <w:rsid w:val="7879E343"/>
    <w:rsid w:val="78B4ED26"/>
    <w:rsid w:val="78F398CA"/>
    <w:rsid w:val="7908E4B6"/>
    <w:rsid w:val="795B6DD1"/>
    <w:rsid w:val="79663259"/>
    <w:rsid w:val="798C5931"/>
    <w:rsid w:val="7A31F65D"/>
    <w:rsid w:val="7B303415"/>
    <w:rsid w:val="7C0EE2D3"/>
    <w:rsid w:val="7C98CCD9"/>
    <w:rsid w:val="7CADC7FD"/>
    <w:rsid w:val="7CB80454"/>
    <w:rsid w:val="7CEA728B"/>
    <w:rsid w:val="7D26454C"/>
    <w:rsid w:val="7DA4A68B"/>
    <w:rsid w:val="7DD2BA52"/>
    <w:rsid w:val="7DE4E4DF"/>
    <w:rsid w:val="7E1128C8"/>
    <w:rsid w:val="7E8B6CC2"/>
    <w:rsid w:val="7EF07611"/>
    <w:rsid w:val="7EFBE586"/>
    <w:rsid w:val="7F2A2BFD"/>
    <w:rsid w:val="7F83137B"/>
    <w:rsid w:val="7F92B7D8"/>
    <w:rsid w:val="7FC366C0"/>
    <w:rsid w:val="7FC636CC"/>
    <w:rsid w:val="7FD0685E"/>
    <w:rsid w:val="7FF69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2C201"/>
  <w15:docId w15:val="{B74EAF1E-4D73-4065-A696-C058AE15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0820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214"/>
    <w:rPr>
      <w:rFonts w:ascii="Tahoma" w:hAnsi="Tahoma" w:cs="Tahoma"/>
      <w:sz w:val="16"/>
      <w:szCs w:val="16"/>
    </w:rPr>
  </w:style>
  <w:style w:type="table" w:styleId="TabelaSimples-2">
    <w:name w:val="Table Simple 2"/>
    <w:basedOn w:val="Tabelanormal"/>
    <w:rsid w:val="004F7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75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054"/>
  </w:style>
  <w:style w:type="paragraph" w:styleId="Rodap">
    <w:name w:val="footer"/>
    <w:basedOn w:val="Normal"/>
    <w:link w:val="Rodap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054"/>
  </w:style>
  <w:style w:type="character" w:styleId="Refdecomentrio">
    <w:name w:val="annotation reference"/>
    <w:basedOn w:val="Fontepargpadro"/>
    <w:uiPriority w:val="99"/>
    <w:semiHidden/>
    <w:unhideWhenUsed/>
    <w:rsid w:val="000867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67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67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67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67E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867EB"/>
    <w:rPr>
      <w:color w:val="0000FF"/>
      <w:u w:val="single"/>
    </w:rPr>
  </w:style>
  <w:style w:type="character" w:customStyle="1" w:styleId="fontstyle01">
    <w:name w:val="fontstyle01"/>
    <w:basedOn w:val="Fontepargpadro"/>
    <w:rsid w:val="00F978A8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FE56B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5C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5C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5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mbc@terra.com.br" TargetMode="External"/><Relationship Id="rId18" Type="http://schemas.openxmlformats.org/officeDocument/2006/relationships/hyperlink" Target="https://doi.org/10.1109/TDEI.2011.5976134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doi.org/10.1109/TDEI.2013.65714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conbuildmat.2004.04.023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8/nature04394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1016/j.jairtraman.2019.101680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69FF6627-0290-4D6D-8A82-F9C3FDD9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4444</Words>
  <Characters>24000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Eduardo Graziosi Silva</cp:lastModifiedBy>
  <cp:revision>2</cp:revision>
  <dcterms:created xsi:type="dcterms:W3CDTF">2025-12-10T19:16:00Z</dcterms:created>
  <dcterms:modified xsi:type="dcterms:W3CDTF">2025-12-10T19:16:00Z</dcterms:modified>
</cp:coreProperties>
</file>