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87E6" w14:textId="5794F2DF" w:rsidR="00B02A36" w:rsidRPr="00AE24F7" w:rsidRDefault="00B02A36" w:rsidP="00B02A36">
      <w:pPr>
        <w:spacing w:line="360" w:lineRule="auto"/>
        <w:rPr>
          <w:rFonts w:ascii="Arial Narrow" w:hAnsi="Arial Narrow"/>
        </w:rPr>
      </w:pPr>
      <w:r w:rsidRPr="00AE24F7">
        <w:rPr>
          <w:rFonts w:ascii="Arial Narrow" w:hAnsi="Arial Narrow"/>
        </w:rPr>
        <w:t xml:space="preserve">À </w:t>
      </w:r>
      <w:r w:rsidR="00427FDA">
        <w:rPr>
          <w:rFonts w:ascii="Arial Narrow" w:hAnsi="Arial Narrow"/>
        </w:rPr>
        <w:t>Comissão de Graduação da</w:t>
      </w:r>
      <w:r w:rsidRPr="00AE24F7">
        <w:rPr>
          <w:rFonts w:ascii="Arial Narrow" w:hAnsi="Arial Narrow"/>
        </w:rPr>
        <w:t xml:space="preserve"> EESC-USP</w:t>
      </w:r>
    </w:p>
    <w:p w14:paraId="465B475F" w14:textId="77777777" w:rsidR="00B02A36" w:rsidRPr="00AE24F7" w:rsidRDefault="00B02A36" w:rsidP="00B02A36">
      <w:pPr>
        <w:spacing w:line="360" w:lineRule="auto"/>
        <w:rPr>
          <w:rFonts w:ascii="Arial Narrow" w:hAnsi="Arial Narrow"/>
        </w:rPr>
      </w:pPr>
    </w:p>
    <w:p w14:paraId="1E9F2CED" w14:textId="00E10C82" w:rsidR="00E72BFD" w:rsidRDefault="00B02A36" w:rsidP="00B02A36">
      <w:pPr>
        <w:spacing w:line="360" w:lineRule="auto"/>
        <w:ind w:firstLine="993"/>
        <w:jc w:val="both"/>
        <w:rPr>
          <w:rFonts w:ascii="Arial Narrow" w:hAnsi="Arial Narrow"/>
        </w:rPr>
      </w:pPr>
      <w:r w:rsidRPr="00AE24F7">
        <w:rPr>
          <w:rFonts w:ascii="Arial Narrow" w:hAnsi="Arial Narrow"/>
        </w:rPr>
        <w:t>Eu,__________________</w:t>
      </w:r>
      <w:r w:rsidR="0052727C">
        <w:rPr>
          <w:rFonts w:ascii="Arial Narrow" w:hAnsi="Arial Narrow"/>
        </w:rPr>
        <w:t>____________________________</w:t>
      </w:r>
      <w:r w:rsidRPr="00AE24F7">
        <w:rPr>
          <w:rFonts w:ascii="Arial Narrow" w:hAnsi="Arial Narrow"/>
        </w:rPr>
        <w:t>__________</w:t>
      </w:r>
      <w:r w:rsidR="00AE24F7">
        <w:rPr>
          <w:rFonts w:ascii="Arial Narrow" w:hAnsi="Arial Narrow"/>
        </w:rPr>
        <w:t>___</w:t>
      </w:r>
      <w:r w:rsidRPr="00AE24F7">
        <w:rPr>
          <w:rFonts w:ascii="Arial Narrow" w:hAnsi="Arial Narrow"/>
        </w:rPr>
        <w:t xml:space="preserve">_________, nº USP _________________, </w:t>
      </w:r>
      <w:r w:rsidR="00A11942">
        <w:rPr>
          <w:rFonts w:ascii="Arial Narrow" w:hAnsi="Arial Narrow"/>
        </w:rPr>
        <w:t>ingressante pelo Processo de Transferência Interna 202</w:t>
      </w:r>
      <w:r w:rsidR="00A374B8">
        <w:rPr>
          <w:rFonts w:ascii="Arial Narrow" w:hAnsi="Arial Narrow"/>
        </w:rPr>
        <w:t>__</w:t>
      </w:r>
      <w:r w:rsidRPr="00AE24F7">
        <w:rPr>
          <w:rFonts w:ascii="Arial Narrow" w:hAnsi="Arial Narrow"/>
        </w:rPr>
        <w:t xml:space="preserve"> </w:t>
      </w:r>
      <w:r w:rsidR="00A11942">
        <w:rPr>
          <w:rFonts w:ascii="Arial Narrow" w:hAnsi="Arial Narrow"/>
        </w:rPr>
        <w:t>n</w:t>
      </w:r>
      <w:r w:rsidRPr="00AE24F7">
        <w:rPr>
          <w:rFonts w:ascii="Arial Narrow" w:hAnsi="Arial Narrow"/>
        </w:rPr>
        <w:t>o curso de _____________</w:t>
      </w:r>
      <w:r w:rsidR="0052727C">
        <w:rPr>
          <w:rFonts w:ascii="Arial Narrow" w:hAnsi="Arial Narrow"/>
        </w:rPr>
        <w:t>_____</w:t>
      </w:r>
      <w:r w:rsidRPr="00AE24F7">
        <w:rPr>
          <w:rFonts w:ascii="Arial Narrow" w:hAnsi="Arial Narrow"/>
        </w:rPr>
        <w:t>_________</w:t>
      </w:r>
      <w:r w:rsidR="00D87AFE">
        <w:rPr>
          <w:rFonts w:ascii="Arial Narrow" w:hAnsi="Arial Narrow"/>
        </w:rPr>
        <w:t>____________________</w:t>
      </w:r>
      <w:r w:rsidRPr="00AE24F7">
        <w:rPr>
          <w:rFonts w:ascii="Arial Narrow" w:hAnsi="Arial Narrow"/>
        </w:rPr>
        <w:t xml:space="preserve">_______, desta Escola, venho requerer matrícula nas disciplinas abaixo, no </w:t>
      </w:r>
      <w:r w:rsidR="00F06593">
        <w:rPr>
          <w:rFonts w:ascii="Arial Narrow" w:hAnsi="Arial Narrow"/>
        </w:rPr>
        <w:t>1º</w:t>
      </w:r>
      <w:r w:rsidRPr="00AE24F7">
        <w:rPr>
          <w:rFonts w:ascii="Arial Narrow" w:hAnsi="Arial Narrow"/>
        </w:rPr>
        <w:t xml:space="preserve"> semestre de 20__</w:t>
      </w:r>
      <w:r w:rsidR="00F06593">
        <w:rPr>
          <w:rFonts w:ascii="Arial Narrow" w:hAnsi="Arial Narrow"/>
        </w:rPr>
        <w:t>____.</w:t>
      </w:r>
    </w:p>
    <w:p w14:paraId="566486A8" w14:textId="77777777" w:rsidR="00AE24F7" w:rsidRPr="00AE24F7" w:rsidRDefault="00AE24F7" w:rsidP="00B02A36">
      <w:pPr>
        <w:spacing w:line="360" w:lineRule="auto"/>
        <w:ind w:firstLine="993"/>
        <w:jc w:val="both"/>
        <w:rPr>
          <w:rFonts w:ascii="Arial Narrow" w:hAnsi="Arial Narrow"/>
        </w:rPr>
      </w:pPr>
    </w:p>
    <w:p w14:paraId="28838DE9" w14:textId="6E53CF28" w:rsidR="00AE24F7" w:rsidRPr="00287AAD" w:rsidRDefault="006B1869" w:rsidP="00AE24F7">
      <w:pPr>
        <w:spacing w:line="360" w:lineRule="auto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(    ) Estou ciente de que a inscrição para matrícula em disciplinas e turmas não oferecidas a meu curso, ou que dependam de resultado de pedido de aproveitamento de estudos </w:t>
      </w:r>
      <w:r w:rsidR="00800F90">
        <w:rPr>
          <w:rFonts w:ascii="Arial Narrow" w:hAnsi="Arial Narrow"/>
          <w:b/>
          <w:bCs/>
        </w:rPr>
        <w:t>de outras disciplinas</w:t>
      </w:r>
      <w:r>
        <w:rPr>
          <w:rFonts w:ascii="Arial Narrow" w:hAnsi="Arial Narrow"/>
          <w:b/>
          <w:bCs/>
        </w:rPr>
        <w:t>, deverá ser cadastrada por requerimento diretamente no sistema Júpiter,</w:t>
      </w:r>
      <w:r w:rsidR="00CD0DAD">
        <w:rPr>
          <w:rFonts w:ascii="Arial Narrow" w:hAnsi="Arial Narrow"/>
          <w:b/>
          <w:bCs/>
        </w:rPr>
        <w:t xml:space="preserve"> no período de retificação de matrícula,</w:t>
      </w:r>
      <w:r>
        <w:rPr>
          <w:rFonts w:ascii="Arial Narrow" w:hAnsi="Arial Narrow"/>
          <w:b/>
          <w:bCs/>
        </w:rPr>
        <w:t xml:space="preserve"> e que não </w:t>
      </w:r>
      <w:r w:rsidR="00D60A98">
        <w:rPr>
          <w:rFonts w:ascii="Arial Narrow" w:hAnsi="Arial Narrow"/>
          <w:b/>
          <w:bCs/>
        </w:rPr>
        <w:t>devem ser listadas neste documento, pois</w:t>
      </w:r>
      <w:r w:rsidR="0003618E">
        <w:rPr>
          <w:rFonts w:ascii="Arial Narrow" w:hAnsi="Arial Narrow"/>
          <w:b/>
          <w:bCs/>
        </w:rPr>
        <w:t xml:space="preserve"> não</w:t>
      </w:r>
      <w:r w:rsidR="00D60A98"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/>
          <w:bCs/>
        </w:rPr>
        <w:t>serão consideradas.</w:t>
      </w:r>
    </w:p>
    <w:p w14:paraId="08D19487" w14:textId="77777777" w:rsidR="004D36FD" w:rsidRPr="00AE24F7" w:rsidRDefault="004D36FD">
      <w:pPr>
        <w:jc w:val="both"/>
        <w:rPr>
          <w:rFonts w:ascii="Arial Narrow" w:hAnsi="Arial Narrow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5580"/>
        <w:gridCol w:w="1836"/>
      </w:tblGrid>
      <w:tr w:rsidR="004D36FD" w:rsidRPr="00AE24F7" w14:paraId="49E09D95" w14:textId="77777777" w:rsidTr="00D87AFE">
        <w:tc>
          <w:tcPr>
            <w:tcW w:w="1510" w:type="dxa"/>
            <w:shd w:val="clear" w:color="auto" w:fill="E0E0E0"/>
          </w:tcPr>
          <w:p w14:paraId="6B3BB19E" w14:textId="613BDCF5" w:rsidR="004D36FD" w:rsidRPr="00AE24F7" w:rsidRDefault="00800F90">
            <w:pPr>
              <w:pStyle w:val="Ttulo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Sigla</w:t>
            </w:r>
          </w:p>
        </w:tc>
        <w:tc>
          <w:tcPr>
            <w:tcW w:w="5580" w:type="dxa"/>
            <w:shd w:val="clear" w:color="auto" w:fill="E0E0E0"/>
          </w:tcPr>
          <w:p w14:paraId="6C19EB8A" w14:textId="77777777" w:rsidR="004D36FD" w:rsidRPr="00AE24F7" w:rsidRDefault="004D36FD">
            <w:pPr>
              <w:pStyle w:val="Ttulo2"/>
              <w:rPr>
                <w:rFonts w:ascii="Arial Narrow" w:hAnsi="Arial Narrow"/>
              </w:rPr>
            </w:pPr>
            <w:r w:rsidRPr="00AE24F7">
              <w:rPr>
                <w:rFonts w:ascii="Arial Narrow" w:hAnsi="Arial Narrow"/>
              </w:rPr>
              <w:t xml:space="preserve">Disciplina </w:t>
            </w:r>
          </w:p>
        </w:tc>
        <w:tc>
          <w:tcPr>
            <w:tcW w:w="1836" w:type="dxa"/>
            <w:shd w:val="clear" w:color="auto" w:fill="E0E0E0"/>
          </w:tcPr>
          <w:p w14:paraId="396DF1C3" w14:textId="77777777" w:rsidR="004D36FD" w:rsidRPr="00AE24F7" w:rsidRDefault="004D36FD">
            <w:pPr>
              <w:pStyle w:val="Ttulo2"/>
              <w:rPr>
                <w:rFonts w:ascii="Arial Narrow" w:hAnsi="Arial Narrow"/>
              </w:rPr>
            </w:pPr>
            <w:r w:rsidRPr="00AE24F7">
              <w:rPr>
                <w:rFonts w:ascii="Arial Narrow" w:hAnsi="Arial Narrow"/>
              </w:rPr>
              <w:t>Turma</w:t>
            </w:r>
          </w:p>
        </w:tc>
      </w:tr>
      <w:tr w:rsidR="004D36FD" w:rsidRPr="00AE24F7" w14:paraId="341E1F6C" w14:textId="77777777" w:rsidTr="00D87AFE">
        <w:tc>
          <w:tcPr>
            <w:tcW w:w="1510" w:type="dxa"/>
          </w:tcPr>
          <w:p w14:paraId="490A2B81" w14:textId="77777777" w:rsidR="004D36FD" w:rsidRPr="00AE24F7" w:rsidRDefault="004D36FD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580" w:type="dxa"/>
          </w:tcPr>
          <w:p w14:paraId="2633CD8E" w14:textId="77777777" w:rsidR="004D36FD" w:rsidRPr="00AE24F7" w:rsidRDefault="004D36FD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36" w:type="dxa"/>
          </w:tcPr>
          <w:p w14:paraId="2C618453" w14:textId="77777777" w:rsidR="004D36FD" w:rsidRPr="00AE24F7" w:rsidRDefault="004D36FD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4D36FD" w:rsidRPr="00AE24F7" w14:paraId="565EF582" w14:textId="77777777" w:rsidTr="00D87AFE">
        <w:tc>
          <w:tcPr>
            <w:tcW w:w="1510" w:type="dxa"/>
          </w:tcPr>
          <w:p w14:paraId="02A83FB7" w14:textId="77777777" w:rsidR="004D36FD" w:rsidRPr="00AE24F7" w:rsidRDefault="004D36FD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580" w:type="dxa"/>
          </w:tcPr>
          <w:p w14:paraId="0BA0FBEB" w14:textId="77777777" w:rsidR="004D36FD" w:rsidRPr="00AE24F7" w:rsidRDefault="004D36FD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36" w:type="dxa"/>
          </w:tcPr>
          <w:p w14:paraId="39ED0ED6" w14:textId="77777777" w:rsidR="004D36FD" w:rsidRPr="00AE24F7" w:rsidRDefault="004D36FD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4D36FD" w:rsidRPr="00AE24F7" w14:paraId="556F6103" w14:textId="77777777" w:rsidTr="00D87AFE">
        <w:tc>
          <w:tcPr>
            <w:tcW w:w="1510" w:type="dxa"/>
          </w:tcPr>
          <w:p w14:paraId="13FD5B9D" w14:textId="77777777" w:rsidR="004D36FD" w:rsidRPr="00AE24F7" w:rsidRDefault="004D36FD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580" w:type="dxa"/>
          </w:tcPr>
          <w:p w14:paraId="79B05246" w14:textId="77777777" w:rsidR="004D36FD" w:rsidRPr="00AE24F7" w:rsidRDefault="004D36FD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36" w:type="dxa"/>
          </w:tcPr>
          <w:p w14:paraId="7C514921" w14:textId="77777777" w:rsidR="004D36FD" w:rsidRPr="00AE24F7" w:rsidRDefault="004D36FD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4D36FD" w:rsidRPr="00AE24F7" w14:paraId="293C9FAF" w14:textId="77777777" w:rsidTr="00D87AFE">
        <w:tc>
          <w:tcPr>
            <w:tcW w:w="1510" w:type="dxa"/>
          </w:tcPr>
          <w:p w14:paraId="2CE98AD4" w14:textId="77777777" w:rsidR="004D36FD" w:rsidRPr="00AE24F7" w:rsidRDefault="004D36FD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580" w:type="dxa"/>
          </w:tcPr>
          <w:p w14:paraId="167FBF95" w14:textId="77777777" w:rsidR="004D36FD" w:rsidRPr="00AE24F7" w:rsidRDefault="004D36FD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36" w:type="dxa"/>
          </w:tcPr>
          <w:p w14:paraId="3DE5856E" w14:textId="77777777" w:rsidR="004D36FD" w:rsidRPr="00AE24F7" w:rsidRDefault="004D36FD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4D36FD" w:rsidRPr="00AE24F7" w14:paraId="34650B02" w14:textId="77777777" w:rsidTr="00D87AFE">
        <w:tc>
          <w:tcPr>
            <w:tcW w:w="1510" w:type="dxa"/>
          </w:tcPr>
          <w:p w14:paraId="15C6C46F" w14:textId="77777777" w:rsidR="004D36FD" w:rsidRPr="00AE24F7" w:rsidRDefault="004D36FD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580" w:type="dxa"/>
          </w:tcPr>
          <w:p w14:paraId="056A9139" w14:textId="77777777" w:rsidR="004D36FD" w:rsidRPr="00AE24F7" w:rsidRDefault="004D36FD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36" w:type="dxa"/>
          </w:tcPr>
          <w:p w14:paraId="6451E257" w14:textId="77777777" w:rsidR="004D36FD" w:rsidRPr="00AE24F7" w:rsidRDefault="004D36FD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4D36FD" w:rsidRPr="00AE24F7" w14:paraId="4FB85C8E" w14:textId="77777777" w:rsidTr="00D87AFE">
        <w:tc>
          <w:tcPr>
            <w:tcW w:w="1510" w:type="dxa"/>
          </w:tcPr>
          <w:p w14:paraId="236418AE" w14:textId="77777777" w:rsidR="004D36FD" w:rsidRPr="00AE24F7" w:rsidRDefault="004D36FD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580" w:type="dxa"/>
          </w:tcPr>
          <w:p w14:paraId="52139397" w14:textId="77777777" w:rsidR="004D36FD" w:rsidRPr="00AE24F7" w:rsidRDefault="004D36FD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36" w:type="dxa"/>
          </w:tcPr>
          <w:p w14:paraId="5411F387" w14:textId="77777777" w:rsidR="004D36FD" w:rsidRPr="00AE24F7" w:rsidRDefault="004D36FD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4D36FD" w:rsidRPr="00AE24F7" w14:paraId="3BBC9245" w14:textId="77777777" w:rsidTr="00D87AFE">
        <w:tc>
          <w:tcPr>
            <w:tcW w:w="1510" w:type="dxa"/>
          </w:tcPr>
          <w:p w14:paraId="6EC39D9B" w14:textId="77777777" w:rsidR="004D36FD" w:rsidRPr="00AE24F7" w:rsidRDefault="004D36FD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580" w:type="dxa"/>
          </w:tcPr>
          <w:p w14:paraId="61824455" w14:textId="77777777" w:rsidR="004D36FD" w:rsidRPr="00AE24F7" w:rsidRDefault="004D36FD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36" w:type="dxa"/>
          </w:tcPr>
          <w:p w14:paraId="5D8468FD" w14:textId="77777777" w:rsidR="004D36FD" w:rsidRPr="00AE24F7" w:rsidRDefault="004D36FD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D87AFE" w:rsidRPr="00AE24F7" w14:paraId="64169A60" w14:textId="77777777" w:rsidTr="00D87AFE">
        <w:tc>
          <w:tcPr>
            <w:tcW w:w="1510" w:type="dxa"/>
          </w:tcPr>
          <w:p w14:paraId="2BFFF5A0" w14:textId="77777777" w:rsidR="00D87AFE" w:rsidRPr="00AE24F7" w:rsidRDefault="00D87AFE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580" w:type="dxa"/>
          </w:tcPr>
          <w:p w14:paraId="157EC2C2" w14:textId="77777777" w:rsidR="00D87AFE" w:rsidRPr="00AE24F7" w:rsidRDefault="00D87AFE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36" w:type="dxa"/>
          </w:tcPr>
          <w:p w14:paraId="3B0258D4" w14:textId="77777777" w:rsidR="00D87AFE" w:rsidRPr="00AE24F7" w:rsidRDefault="00D87AFE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D87AFE" w:rsidRPr="00AE24F7" w14:paraId="50BBC1A0" w14:textId="77777777" w:rsidTr="00D87AFE">
        <w:tc>
          <w:tcPr>
            <w:tcW w:w="1510" w:type="dxa"/>
          </w:tcPr>
          <w:p w14:paraId="75DF1ED5" w14:textId="77777777" w:rsidR="00D87AFE" w:rsidRPr="00AE24F7" w:rsidRDefault="00D87AFE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580" w:type="dxa"/>
          </w:tcPr>
          <w:p w14:paraId="0BAEBA5B" w14:textId="77777777" w:rsidR="00D87AFE" w:rsidRPr="00AE24F7" w:rsidRDefault="00D87AFE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36" w:type="dxa"/>
          </w:tcPr>
          <w:p w14:paraId="492FFAF7" w14:textId="77777777" w:rsidR="00D87AFE" w:rsidRPr="00AE24F7" w:rsidRDefault="00D87AFE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D87AFE" w:rsidRPr="00AE24F7" w14:paraId="3C91BD21" w14:textId="77777777" w:rsidTr="00D87AFE">
        <w:tc>
          <w:tcPr>
            <w:tcW w:w="1510" w:type="dxa"/>
          </w:tcPr>
          <w:p w14:paraId="35DD22E6" w14:textId="77777777" w:rsidR="00D87AFE" w:rsidRPr="00AE24F7" w:rsidRDefault="00D87AFE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580" w:type="dxa"/>
          </w:tcPr>
          <w:p w14:paraId="7F90937D" w14:textId="77777777" w:rsidR="00D87AFE" w:rsidRPr="00AE24F7" w:rsidRDefault="00D87AFE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36" w:type="dxa"/>
          </w:tcPr>
          <w:p w14:paraId="68771C9E" w14:textId="77777777" w:rsidR="00D87AFE" w:rsidRPr="00AE24F7" w:rsidRDefault="00D87AFE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14:paraId="4C442B2C" w14:textId="77777777" w:rsidR="004D36FD" w:rsidRPr="00AE24F7" w:rsidRDefault="004D36FD">
      <w:pPr>
        <w:jc w:val="both"/>
        <w:rPr>
          <w:rFonts w:ascii="Arial Narrow" w:hAnsi="Arial Narrow"/>
        </w:rPr>
      </w:pPr>
    </w:p>
    <w:p w14:paraId="34BF3FA7" w14:textId="29764410" w:rsidR="004D36FD" w:rsidRPr="00AE24F7" w:rsidRDefault="004D36FD">
      <w:pPr>
        <w:jc w:val="both"/>
        <w:rPr>
          <w:rFonts w:ascii="Arial Narrow" w:hAnsi="Arial Narrow"/>
        </w:rPr>
      </w:pPr>
      <w:r w:rsidRPr="00AE24F7">
        <w:rPr>
          <w:rFonts w:ascii="Arial Narrow" w:hAnsi="Arial Narrow"/>
        </w:rPr>
        <w:tab/>
      </w:r>
      <w:r w:rsidRPr="00AE24F7">
        <w:rPr>
          <w:rFonts w:ascii="Arial Narrow" w:hAnsi="Arial Narrow"/>
        </w:rPr>
        <w:tab/>
      </w:r>
      <w:r w:rsidRPr="00AE24F7">
        <w:rPr>
          <w:rFonts w:ascii="Arial Narrow" w:hAnsi="Arial Narrow"/>
        </w:rPr>
        <w:tab/>
      </w:r>
      <w:r w:rsidRPr="00AE24F7">
        <w:rPr>
          <w:rFonts w:ascii="Arial Narrow" w:hAnsi="Arial Narrow"/>
        </w:rPr>
        <w:tab/>
      </w:r>
      <w:r w:rsidR="00B02A36" w:rsidRPr="00AE24F7">
        <w:rPr>
          <w:rFonts w:ascii="Arial Narrow" w:hAnsi="Arial Narrow"/>
        </w:rPr>
        <w:tab/>
      </w:r>
      <w:r w:rsidRPr="00AE24F7">
        <w:rPr>
          <w:rFonts w:ascii="Arial Narrow" w:hAnsi="Arial Narrow"/>
        </w:rPr>
        <w:t>Nestes Termos,</w:t>
      </w:r>
    </w:p>
    <w:p w14:paraId="27F9AF81" w14:textId="77777777" w:rsidR="004D36FD" w:rsidRPr="00AE24F7" w:rsidRDefault="004D36FD">
      <w:pPr>
        <w:jc w:val="both"/>
        <w:rPr>
          <w:rFonts w:ascii="Arial Narrow" w:hAnsi="Arial Narrow"/>
        </w:rPr>
      </w:pPr>
    </w:p>
    <w:p w14:paraId="30CEA66E" w14:textId="77777777" w:rsidR="004D36FD" w:rsidRPr="00AE24F7" w:rsidRDefault="004D36FD">
      <w:pPr>
        <w:jc w:val="both"/>
        <w:rPr>
          <w:rFonts w:ascii="Arial Narrow" w:hAnsi="Arial Narrow"/>
        </w:rPr>
      </w:pPr>
      <w:r w:rsidRPr="00AE24F7">
        <w:rPr>
          <w:rFonts w:ascii="Arial Narrow" w:hAnsi="Arial Narrow"/>
        </w:rPr>
        <w:tab/>
      </w:r>
      <w:r w:rsidRPr="00AE24F7">
        <w:rPr>
          <w:rFonts w:ascii="Arial Narrow" w:hAnsi="Arial Narrow"/>
        </w:rPr>
        <w:tab/>
      </w:r>
      <w:r w:rsidRPr="00AE24F7">
        <w:rPr>
          <w:rFonts w:ascii="Arial Narrow" w:hAnsi="Arial Narrow"/>
        </w:rPr>
        <w:tab/>
      </w:r>
      <w:r w:rsidRPr="00AE24F7">
        <w:rPr>
          <w:rFonts w:ascii="Arial Narrow" w:hAnsi="Arial Narrow"/>
        </w:rPr>
        <w:tab/>
      </w:r>
      <w:r w:rsidRPr="00AE24F7">
        <w:rPr>
          <w:rFonts w:ascii="Arial Narrow" w:hAnsi="Arial Narrow"/>
        </w:rPr>
        <w:tab/>
        <w:t>Peço Deferimento,</w:t>
      </w:r>
    </w:p>
    <w:p w14:paraId="02D39724" w14:textId="77777777" w:rsidR="004D36FD" w:rsidRPr="00AE24F7" w:rsidRDefault="004D36FD">
      <w:pPr>
        <w:jc w:val="both"/>
        <w:rPr>
          <w:rFonts w:ascii="Arial Narrow" w:hAnsi="Arial Narrow"/>
        </w:rPr>
      </w:pPr>
    </w:p>
    <w:p w14:paraId="0A59F701" w14:textId="77777777" w:rsidR="004D36FD" w:rsidRPr="00AE24F7" w:rsidRDefault="004D36FD">
      <w:pPr>
        <w:jc w:val="both"/>
        <w:rPr>
          <w:rFonts w:ascii="Arial Narrow" w:hAnsi="Arial Narrow"/>
        </w:rPr>
      </w:pPr>
    </w:p>
    <w:p w14:paraId="38659A50" w14:textId="77777777" w:rsidR="004D36FD" w:rsidRPr="00AE24F7" w:rsidRDefault="004D36FD">
      <w:pPr>
        <w:jc w:val="both"/>
        <w:rPr>
          <w:rFonts w:ascii="Arial Narrow" w:hAnsi="Arial Narrow"/>
        </w:rPr>
      </w:pPr>
      <w:r w:rsidRPr="00AE24F7">
        <w:rPr>
          <w:rFonts w:ascii="Arial Narrow" w:hAnsi="Arial Narrow"/>
        </w:rPr>
        <w:tab/>
      </w:r>
      <w:r w:rsidRPr="00AE24F7">
        <w:rPr>
          <w:rFonts w:ascii="Arial Narrow" w:hAnsi="Arial Narrow"/>
        </w:rPr>
        <w:tab/>
      </w:r>
      <w:r w:rsidRPr="00AE24F7">
        <w:rPr>
          <w:rFonts w:ascii="Arial Narrow" w:hAnsi="Arial Narrow"/>
        </w:rPr>
        <w:tab/>
      </w:r>
      <w:r w:rsidRPr="00AE24F7">
        <w:rPr>
          <w:rFonts w:ascii="Arial Narrow" w:hAnsi="Arial Narrow"/>
        </w:rPr>
        <w:tab/>
      </w:r>
      <w:r w:rsidRPr="00AE24F7">
        <w:rPr>
          <w:rFonts w:ascii="Arial Narrow" w:hAnsi="Arial Narrow"/>
        </w:rPr>
        <w:tab/>
        <w:t xml:space="preserve">São Carlos, </w:t>
      </w:r>
      <w:r w:rsidR="00415728" w:rsidRPr="00AE24F7">
        <w:rPr>
          <w:rFonts w:ascii="Arial Narrow" w:hAnsi="Arial Narrow"/>
        </w:rPr>
        <w:t>____</w:t>
      </w:r>
      <w:r w:rsidRPr="00AE24F7">
        <w:rPr>
          <w:rFonts w:ascii="Arial Narrow" w:hAnsi="Arial Narrow"/>
        </w:rPr>
        <w:t xml:space="preserve"> de </w:t>
      </w:r>
      <w:r w:rsidR="00415728" w:rsidRPr="00AE24F7">
        <w:rPr>
          <w:rFonts w:ascii="Arial Narrow" w:hAnsi="Arial Narrow"/>
        </w:rPr>
        <w:t>_______________</w:t>
      </w:r>
      <w:r w:rsidRPr="00AE24F7">
        <w:rPr>
          <w:rFonts w:ascii="Arial Narrow" w:hAnsi="Arial Narrow"/>
        </w:rPr>
        <w:t xml:space="preserve"> de 20</w:t>
      </w:r>
      <w:r w:rsidR="00415728" w:rsidRPr="00AE24F7">
        <w:rPr>
          <w:rFonts w:ascii="Arial Narrow" w:hAnsi="Arial Narrow"/>
        </w:rPr>
        <w:t>____</w:t>
      </w:r>
    </w:p>
    <w:p w14:paraId="2F1015D9" w14:textId="77777777" w:rsidR="004D36FD" w:rsidRPr="00AE24F7" w:rsidRDefault="004D36FD">
      <w:pPr>
        <w:jc w:val="both"/>
        <w:rPr>
          <w:rFonts w:ascii="Arial Narrow" w:hAnsi="Arial Narrow"/>
        </w:rPr>
      </w:pPr>
    </w:p>
    <w:p w14:paraId="1722F9AE" w14:textId="77777777" w:rsidR="004D36FD" w:rsidRPr="00AE24F7" w:rsidRDefault="004D36FD">
      <w:pPr>
        <w:jc w:val="both"/>
        <w:rPr>
          <w:rFonts w:ascii="Arial Narrow" w:hAnsi="Arial Narrow"/>
        </w:rPr>
      </w:pPr>
    </w:p>
    <w:p w14:paraId="33D14581" w14:textId="77777777" w:rsidR="004D36FD" w:rsidRPr="00AE24F7" w:rsidRDefault="004D36FD">
      <w:pPr>
        <w:jc w:val="both"/>
        <w:rPr>
          <w:rFonts w:ascii="Arial Narrow" w:hAnsi="Arial Narrow"/>
        </w:rPr>
      </w:pPr>
      <w:r w:rsidRPr="00AE24F7">
        <w:rPr>
          <w:rFonts w:ascii="Arial Narrow" w:hAnsi="Arial Narrow"/>
        </w:rPr>
        <w:tab/>
      </w:r>
      <w:r w:rsidRPr="00AE24F7">
        <w:rPr>
          <w:rFonts w:ascii="Arial Narrow" w:hAnsi="Arial Narrow"/>
        </w:rPr>
        <w:tab/>
      </w:r>
      <w:r w:rsidRPr="00AE24F7">
        <w:rPr>
          <w:rFonts w:ascii="Arial Narrow" w:hAnsi="Arial Narrow"/>
        </w:rPr>
        <w:tab/>
      </w:r>
      <w:r w:rsidRPr="00AE24F7">
        <w:rPr>
          <w:rFonts w:ascii="Arial Narrow" w:hAnsi="Arial Narrow"/>
        </w:rPr>
        <w:tab/>
      </w:r>
      <w:r w:rsidRPr="00AE24F7">
        <w:rPr>
          <w:rFonts w:ascii="Arial Narrow" w:hAnsi="Arial Narrow"/>
        </w:rPr>
        <w:tab/>
      </w:r>
      <w:r w:rsidRPr="00AE24F7">
        <w:rPr>
          <w:rFonts w:ascii="Arial Narrow" w:hAnsi="Arial Narrow"/>
        </w:rPr>
        <w:tab/>
      </w:r>
      <w:r w:rsidRPr="00AE24F7">
        <w:rPr>
          <w:rFonts w:ascii="Arial Narrow" w:hAnsi="Arial Narrow"/>
        </w:rPr>
        <w:tab/>
        <w:t>_________________________</w:t>
      </w:r>
    </w:p>
    <w:p w14:paraId="7E642FAA" w14:textId="77777777" w:rsidR="004D36FD" w:rsidRPr="00AE24F7" w:rsidRDefault="004D36FD">
      <w:pPr>
        <w:jc w:val="both"/>
        <w:rPr>
          <w:rFonts w:ascii="Arial Narrow" w:hAnsi="Arial Narrow"/>
        </w:rPr>
      </w:pPr>
      <w:r w:rsidRPr="00AE24F7">
        <w:rPr>
          <w:rFonts w:ascii="Arial Narrow" w:hAnsi="Arial Narrow"/>
        </w:rPr>
        <w:tab/>
      </w:r>
      <w:r w:rsidRPr="00AE24F7">
        <w:rPr>
          <w:rFonts w:ascii="Arial Narrow" w:hAnsi="Arial Narrow"/>
        </w:rPr>
        <w:tab/>
      </w:r>
      <w:r w:rsidRPr="00AE24F7">
        <w:rPr>
          <w:rFonts w:ascii="Arial Narrow" w:hAnsi="Arial Narrow"/>
        </w:rPr>
        <w:tab/>
      </w:r>
      <w:r w:rsidRPr="00AE24F7">
        <w:rPr>
          <w:rFonts w:ascii="Arial Narrow" w:hAnsi="Arial Narrow"/>
        </w:rPr>
        <w:tab/>
      </w:r>
      <w:r w:rsidRPr="00AE24F7">
        <w:rPr>
          <w:rFonts w:ascii="Arial Narrow" w:hAnsi="Arial Narrow"/>
        </w:rPr>
        <w:tab/>
      </w:r>
      <w:r w:rsidRPr="00AE24F7">
        <w:rPr>
          <w:rFonts w:ascii="Arial Narrow" w:hAnsi="Arial Narrow"/>
        </w:rPr>
        <w:tab/>
      </w:r>
      <w:r w:rsidRPr="00AE24F7">
        <w:rPr>
          <w:rFonts w:ascii="Arial Narrow" w:hAnsi="Arial Narrow"/>
        </w:rPr>
        <w:tab/>
      </w:r>
      <w:r w:rsidRPr="00AE24F7">
        <w:rPr>
          <w:rFonts w:ascii="Arial Narrow" w:hAnsi="Arial Narrow"/>
        </w:rPr>
        <w:tab/>
        <w:t xml:space="preserve">   Assinatura</w:t>
      </w:r>
    </w:p>
    <w:p w14:paraId="648589BC" w14:textId="77777777" w:rsidR="004D36FD" w:rsidRPr="00AE24F7" w:rsidRDefault="004D36FD">
      <w:pPr>
        <w:rPr>
          <w:rFonts w:ascii="Arial Narrow" w:hAnsi="Arial Narrow"/>
        </w:rPr>
      </w:pPr>
    </w:p>
    <w:sectPr w:rsidR="004D36FD" w:rsidRPr="00AE24F7" w:rsidSect="00B02A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E73A0" w14:textId="77777777" w:rsidR="002F3402" w:rsidRDefault="002F3402">
      <w:r>
        <w:separator/>
      </w:r>
    </w:p>
  </w:endnote>
  <w:endnote w:type="continuationSeparator" w:id="0">
    <w:p w14:paraId="173464E4" w14:textId="77777777" w:rsidR="002F3402" w:rsidRDefault="002F3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63660" w14:textId="77777777" w:rsidR="004D36FD" w:rsidRDefault="004D36F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0DCE6" w14:textId="77777777" w:rsidR="004D36FD" w:rsidRDefault="004D36F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9B0A1" w14:textId="77777777" w:rsidR="004D36FD" w:rsidRDefault="004D36F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8D465" w14:textId="77777777" w:rsidR="002F3402" w:rsidRDefault="002F3402">
      <w:r>
        <w:separator/>
      </w:r>
    </w:p>
  </w:footnote>
  <w:footnote w:type="continuationSeparator" w:id="0">
    <w:p w14:paraId="160C9F1D" w14:textId="77777777" w:rsidR="002F3402" w:rsidRDefault="002F3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91AC0" w14:textId="77777777" w:rsidR="004D36FD" w:rsidRDefault="004D36F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4924A" w14:textId="77777777" w:rsidR="004D36FD" w:rsidRDefault="004D36F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11317" w14:textId="77777777" w:rsidR="004D36FD" w:rsidRDefault="004D36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728"/>
    <w:rsid w:val="0003618E"/>
    <w:rsid w:val="002F3402"/>
    <w:rsid w:val="00415728"/>
    <w:rsid w:val="00427FDA"/>
    <w:rsid w:val="004A34F1"/>
    <w:rsid w:val="004B37B5"/>
    <w:rsid w:val="004D36FD"/>
    <w:rsid w:val="00512DE4"/>
    <w:rsid w:val="0052727C"/>
    <w:rsid w:val="006B1869"/>
    <w:rsid w:val="00800F90"/>
    <w:rsid w:val="00A11942"/>
    <w:rsid w:val="00A374B8"/>
    <w:rsid w:val="00AE24F7"/>
    <w:rsid w:val="00B02A36"/>
    <w:rsid w:val="00BF5EE8"/>
    <w:rsid w:val="00CB1836"/>
    <w:rsid w:val="00CD0DAD"/>
    <w:rsid w:val="00D60A98"/>
    <w:rsid w:val="00D73DE3"/>
    <w:rsid w:val="00D87AFE"/>
    <w:rsid w:val="00E72BFD"/>
    <w:rsid w:val="00F0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FC45F9"/>
  <w15:chartTrackingRefBased/>
  <w15:docId w15:val="{AC8AC6F2-56BC-4F52-A88B-92362DEA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i/>
      <w:iCs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110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Ilmo</vt:lpstr>
    </vt:vector>
  </TitlesOfParts>
  <Company>GASS   18-07-2005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</dc:title>
  <dc:subject/>
  <dc:creator>RECAD - EESC - USP</dc:creator>
  <cp:keywords/>
  <dc:description/>
  <cp:lastModifiedBy>Graduação EESC-USP</cp:lastModifiedBy>
  <cp:revision>16</cp:revision>
  <cp:lastPrinted>2007-10-25T11:16:00Z</cp:lastPrinted>
  <dcterms:created xsi:type="dcterms:W3CDTF">2020-06-01T13:33:00Z</dcterms:created>
  <dcterms:modified xsi:type="dcterms:W3CDTF">2024-11-05T18:44:00Z</dcterms:modified>
</cp:coreProperties>
</file>